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49" w:rsidRPr="008C6D49" w:rsidRDefault="008C6D49" w:rsidP="008C6D49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bookmarkStart w:id="0" w:name="_GoBack"/>
      <w:bookmarkEnd w:id="0"/>
      <w:r w:rsidRPr="008C6D49">
        <w:rPr>
          <w:rFonts w:eastAsia="Times New Roman" w:cs="Times New Roman"/>
          <w:kern w:val="36"/>
          <w:sz w:val="36"/>
          <w:szCs w:val="36"/>
          <w:lang w:eastAsia="ru-RU"/>
        </w:rPr>
        <w:t xml:space="preserve">Развитие </w:t>
      </w:r>
      <w:proofErr w:type="spellStart"/>
      <w:r w:rsidRPr="008C6D49">
        <w:rPr>
          <w:rFonts w:eastAsia="Times New Roman" w:cs="Times New Roman"/>
          <w:kern w:val="36"/>
          <w:sz w:val="36"/>
          <w:szCs w:val="36"/>
          <w:lang w:eastAsia="ru-RU"/>
        </w:rPr>
        <w:t>саморегуляции</w:t>
      </w:r>
      <w:proofErr w:type="spellEnd"/>
      <w:r w:rsidRPr="008C6D49">
        <w:rPr>
          <w:rFonts w:eastAsia="Times New Roman" w:cs="Times New Roman"/>
          <w:kern w:val="36"/>
          <w:sz w:val="36"/>
          <w:szCs w:val="36"/>
          <w:lang w:eastAsia="ru-RU"/>
        </w:rPr>
        <w:t xml:space="preserve"> и самостоятельности</w:t>
      </w:r>
    </w:p>
    <w:p w:rsidR="008C6D49" w:rsidRPr="008C6D49" w:rsidRDefault="008C6D49" w:rsidP="008C6D49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D49">
        <w:rPr>
          <w:rFonts w:ascii="Liberation Serif" w:eastAsia="Times New Roman" w:hAnsi="Liberation Serif" w:cs="Liberation Serif"/>
          <w:color w:val="333333"/>
          <w:szCs w:val="24"/>
          <w:lang w:eastAsia="ru-RU"/>
        </w:rPr>
        <w:t xml:space="preserve">Развитие </w:t>
      </w:r>
      <w:proofErr w:type="spellStart"/>
      <w:r w:rsidRPr="008C6D49">
        <w:rPr>
          <w:rFonts w:ascii="Liberation Serif" w:eastAsia="Times New Roman" w:hAnsi="Liberation Serif" w:cs="Liberation Serif"/>
          <w:color w:val="333333"/>
          <w:szCs w:val="24"/>
          <w:lang w:eastAsia="ru-RU"/>
        </w:rPr>
        <w:t>саморегуляции</w:t>
      </w:r>
      <w:proofErr w:type="spellEnd"/>
      <w:r w:rsidRPr="008C6D49">
        <w:rPr>
          <w:rFonts w:ascii="Liberation Serif" w:eastAsia="Times New Roman" w:hAnsi="Liberation Serif" w:cs="Liberation Serif"/>
          <w:color w:val="333333"/>
          <w:szCs w:val="24"/>
          <w:lang w:eastAsia="ru-RU"/>
        </w:rPr>
        <w:t xml:space="preserve"> – одна из центральных линий развития детей. Разнообразие видов деятельности, которые осваивает дошкольник, объединяет одно – в них формируется важнейшее личностное новообразование этого возраста – произвольная регуляция поведения и деятельности, способность к самоконтролю.</w:t>
      </w:r>
    </w:p>
    <w:p w:rsidR="008C6D49" w:rsidRPr="008C6D49" w:rsidRDefault="008C6D49" w:rsidP="008C6D49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C6D49">
        <w:rPr>
          <w:rFonts w:ascii="Liberation Serif" w:eastAsia="Times New Roman" w:hAnsi="Liberation Serif" w:cs="Liberation Serif"/>
          <w:b/>
          <w:bCs/>
          <w:color w:val="333333"/>
          <w:szCs w:val="24"/>
          <w:lang w:eastAsia="ru-RU"/>
        </w:rPr>
        <w:t>Саморегуляция</w:t>
      </w:r>
      <w:proofErr w:type="spellEnd"/>
      <w:r w:rsidRPr="008C6D49">
        <w:rPr>
          <w:rFonts w:ascii="Liberation Serif" w:eastAsia="Times New Roman" w:hAnsi="Liberation Serif" w:cs="Liberation Serif"/>
          <w:color w:val="333333"/>
          <w:szCs w:val="24"/>
          <w:lang w:eastAsia="ru-RU"/>
        </w:rPr>
        <w:t> – процесс управления человеком собственными психологическими и физиологическими состояниями, а также поступками.</w:t>
      </w:r>
    </w:p>
    <w:p w:rsidR="008C6D49" w:rsidRPr="008C6D49" w:rsidRDefault="008C6D49" w:rsidP="008C6D49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C6D49">
        <w:rPr>
          <w:rFonts w:ascii="Liberation Serif" w:eastAsia="Times New Roman" w:hAnsi="Liberation Serif" w:cs="Liberation Serif"/>
          <w:b/>
          <w:bCs/>
          <w:color w:val="333333"/>
          <w:szCs w:val="24"/>
          <w:lang w:eastAsia="ru-RU"/>
        </w:rPr>
        <w:t>Психическая</w:t>
      </w:r>
      <w:proofErr w:type="gramEnd"/>
      <w:r w:rsidRPr="008C6D49">
        <w:rPr>
          <w:rFonts w:ascii="Liberation Serif" w:eastAsia="Times New Roman" w:hAnsi="Liberation Serif" w:cs="Liberation Serif"/>
          <w:b/>
          <w:bCs/>
          <w:color w:val="333333"/>
          <w:szCs w:val="24"/>
          <w:lang w:eastAsia="ru-RU"/>
        </w:rPr>
        <w:t xml:space="preserve"> </w:t>
      </w:r>
      <w:proofErr w:type="spellStart"/>
      <w:r w:rsidRPr="008C6D49">
        <w:rPr>
          <w:rFonts w:ascii="Liberation Serif" w:eastAsia="Times New Roman" w:hAnsi="Liberation Serif" w:cs="Liberation Serif"/>
          <w:b/>
          <w:bCs/>
          <w:color w:val="333333"/>
          <w:szCs w:val="24"/>
          <w:lang w:eastAsia="ru-RU"/>
        </w:rPr>
        <w:t>саморегуляция</w:t>
      </w:r>
      <w:proofErr w:type="spellEnd"/>
      <w:r w:rsidRPr="008C6D49">
        <w:rPr>
          <w:rFonts w:ascii="Liberation Serif" w:eastAsia="Times New Roman" w:hAnsi="Liberation Serif" w:cs="Liberation Serif"/>
          <w:color w:val="333333"/>
          <w:szCs w:val="24"/>
          <w:lang w:eastAsia="ru-RU"/>
        </w:rPr>
        <w:t> – самостоятельное целенаправленное и сознательное изменение субъектом регуляторных механизмов своей психики на основе использования ресурсов бессознательного уровня.</w:t>
      </w:r>
    </w:p>
    <w:p w:rsidR="008C6D49" w:rsidRPr="008C6D49" w:rsidRDefault="008C6D49" w:rsidP="008C6D49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D49">
        <w:rPr>
          <w:rFonts w:ascii="Liberation Serif" w:eastAsia="Times New Roman" w:hAnsi="Liberation Serif" w:cs="Liberation Serif"/>
          <w:color w:val="333333"/>
          <w:szCs w:val="24"/>
          <w:lang w:eastAsia="ru-RU"/>
        </w:rPr>
        <w:t>У ребенка, как и у взрослого, по мере роста его личности, повышаются способности к произвольной психической регуляции и самоконтролю.</w:t>
      </w:r>
    </w:p>
    <w:p w:rsidR="008C6D49" w:rsidRPr="008C6D49" w:rsidRDefault="008C6D49" w:rsidP="008C6D49">
      <w:pPr>
        <w:shd w:val="clear" w:color="auto" w:fill="FFFFFF"/>
        <w:spacing w:after="13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D49">
        <w:rPr>
          <w:rFonts w:ascii="Liberation Serif" w:eastAsia="Times New Roman" w:hAnsi="Liberation Serif" w:cs="Liberation Serif"/>
          <w:color w:val="333333"/>
          <w:szCs w:val="24"/>
          <w:lang w:eastAsia="ru-RU"/>
        </w:rPr>
        <w:t xml:space="preserve">В детском возрасте способность подчинять свою психическую жизнь ярким живым образам фантазии совершенно естественна, во-первых, потому что основной тип регуляции психики у детей как раз непроизвольный, во-вторых, потому что слово у ребенка очень близко к конкретному образу. Слова легко оживляют у детей яркие впечатления и реальные ощущения, способные запустить естественные механизмы </w:t>
      </w:r>
      <w:proofErr w:type="spellStart"/>
      <w:r w:rsidRPr="008C6D49">
        <w:rPr>
          <w:rFonts w:ascii="Liberation Serif" w:eastAsia="Times New Roman" w:hAnsi="Liberation Serif" w:cs="Liberation Serif"/>
          <w:color w:val="333333"/>
          <w:szCs w:val="24"/>
          <w:lang w:eastAsia="ru-RU"/>
        </w:rPr>
        <w:t>саморегуляции</w:t>
      </w:r>
      <w:proofErr w:type="spellEnd"/>
      <w:r w:rsidRPr="008C6D49">
        <w:rPr>
          <w:rFonts w:ascii="Liberation Serif" w:eastAsia="Times New Roman" w:hAnsi="Liberation Serif" w:cs="Liberation Serif"/>
          <w:color w:val="333333"/>
          <w:szCs w:val="24"/>
          <w:lang w:eastAsia="ru-RU"/>
        </w:rPr>
        <w:t>.</w:t>
      </w:r>
    </w:p>
    <w:p w:rsidR="008C6D49" w:rsidRPr="008C6D49" w:rsidRDefault="008C6D49" w:rsidP="008C6D49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6D49">
        <w:rPr>
          <w:rFonts w:ascii="Liberation Serif" w:eastAsia="Times New Roman" w:hAnsi="Liberation Serif" w:cs="Liberation Serif"/>
          <w:color w:val="333333"/>
          <w:szCs w:val="24"/>
          <w:lang w:eastAsia="ru-RU"/>
        </w:rPr>
        <w:t xml:space="preserve">Требования детского сада, а затем школы создают необходимость формирования произвольной памяти и мышления, дальнейшего развития произвольной </w:t>
      </w:r>
      <w:proofErr w:type="spellStart"/>
      <w:r w:rsidRPr="008C6D49">
        <w:rPr>
          <w:rFonts w:ascii="Liberation Serif" w:eastAsia="Times New Roman" w:hAnsi="Liberation Serif" w:cs="Liberation Serif"/>
          <w:color w:val="333333"/>
          <w:szCs w:val="24"/>
          <w:lang w:eastAsia="ru-RU"/>
        </w:rPr>
        <w:t>саморегуляции</w:t>
      </w:r>
      <w:proofErr w:type="spellEnd"/>
      <w:r w:rsidRPr="008C6D49">
        <w:rPr>
          <w:rFonts w:ascii="Liberation Serif" w:eastAsia="Times New Roman" w:hAnsi="Liberation Serif" w:cs="Liberation Serif"/>
          <w:color w:val="333333"/>
          <w:szCs w:val="24"/>
          <w:lang w:eastAsia="ru-RU"/>
        </w:rPr>
        <w:t xml:space="preserve"> эмоциональных проявлений, внимания и восприятия как главного резерва их способностей, творческих возможностей, жизненных сил и интересов. Понимание психологами и воспитателями общих механизмов психофизической регуляции организма дает инструмент воздействия изнутри на развитие детской психики и ее произвольной регуляции.</w:t>
      </w:r>
    </w:p>
    <w:p w:rsidR="00B565B9" w:rsidRDefault="00B565B9"/>
    <w:sectPr w:rsidR="00B5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49"/>
    <w:rsid w:val="00660892"/>
    <w:rsid w:val="008C6D49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1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26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85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85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>UralSOFT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2023-12-11T11:45:00Z</dcterms:created>
  <dcterms:modified xsi:type="dcterms:W3CDTF">2023-12-11T11:46:00Z</dcterms:modified>
</cp:coreProperties>
</file>