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AD" w:rsidRPr="007B5EAD" w:rsidRDefault="007B5EAD" w:rsidP="007B5EAD">
      <w:pPr>
        <w:shd w:val="clear" w:color="auto" w:fill="FFFFFF"/>
        <w:spacing w:line="360" w:lineRule="atLeast"/>
        <w:jc w:val="center"/>
        <w:outlineLvl w:val="0"/>
        <w:rPr>
          <w:rFonts w:eastAsia="Times New Roman" w:cs="Times New Roman"/>
          <w:kern w:val="36"/>
          <w:sz w:val="36"/>
          <w:szCs w:val="36"/>
          <w:lang w:eastAsia="ru-RU"/>
        </w:rPr>
      </w:pPr>
      <w:r w:rsidRPr="007B5EAD">
        <w:rPr>
          <w:rFonts w:eastAsia="Times New Roman" w:cs="Times New Roman"/>
          <w:kern w:val="36"/>
          <w:sz w:val="36"/>
          <w:szCs w:val="36"/>
          <w:lang w:eastAsia="ru-RU"/>
        </w:rPr>
        <w:t>Движение и двигательная активность (приобретение двигательного опыта)</w:t>
      </w:r>
    </w:p>
    <w:p w:rsidR="007B5EAD" w:rsidRPr="007B5EAD" w:rsidRDefault="007B5EAD" w:rsidP="007B5EAD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sz w:val="21"/>
          <w:szCs w:val="21"/>
          <w:lang w:eastAsia="ru-RU"/>
        </w:rPr>
      </w:pPr>
      <w:r w:rsidRPr="007B5EAD">
        <w:rPr>
          <w:rFonts w:eastAsia="Times New Roman" w:cs="Times New Roman"/>
          <w:szCs w:val="24"/>
          <w:lang w:eastAsia="ru-RU"/>
        </w:rPr>
        <w:t>Важнейшей задачей ДОО сегодня является охрана и укрепление физического и психического здоровья детей. Физическое воспитание в дошкольной группе МБОУ Роговской ООШ осуществляется как на специальных физкультурных занятиях, так и в игровой деятельности, в повседневной жизни ребенка. Выделяют ряд важных принципов, которым должна соответствовать программа</w:t>
      </w:r>
      <w:proofErr w:type="gramStart"/>
      <w:r w:rsidRPr="007B5EAD">
        <w:rPr>
          <w:rFonts w:eastAsia="Times New Roman" w:cs="Times New Roman"/>
          <w:szCs w:val="24"/>
          <w:lang w:eastAsia="ru-RU"/>
        </w:rPr>
        <w:t xml:space="preserve"> .</w:t>
      </w:r>
      <w:proofErr w:type="gramEnd"/>
      <w:r w:rsidRPr="007B5EAD">
        <w:rPr>
          <w:rFonts w:eastAsia="Times New Roman" w:cs="Times New Roman"/>
          <w:szCs w:val="24"/>
          <w:lang w:eastAsia="ru-RU"/>
        </w:rPr>
        <w:t xml:space="preserve"> Одним из них является принцип интеграции образовательных областей в соответствии с их возможностями и спецификой .Одна из задач дошкольного образования направлена на формирование общей культуры личности детей, в том числе здорового 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ребенка. В общей системе всестороннего и гармоничного развития человека, физическое воспитание ребенка дошкольного возраста занимает особое место. В дошкольном возрасте закладываются основы крепкого здоровья, правильного физического развития, высокой работоспособности. В эти годы происходит становление двигательной деятельности, а также начальное воспитание физических качеств.</w:t>
      </w:r>
    </w:p>
    <w:p w:rsidR="007B5EAD" w:rsidRPr="007B5EAD" w:rsidRDefault="007B5EAD" w:rsidP="007B5EAD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sz w:val="21"/>
          <w:szCs w:val="21"/>
          <w:lang w:eastAsia="ru-RU"/>
        </w:rPr>
      </w:pPr>
      <w:r w:rsidRPr="007B5EAD">
        <w:rPr>
          <w:rFonts w:eastAsia="Times New Roman" w:cs="Times New Roman"/>
          <w:szCs w:val="24"/>
          <w:lang w:eastAsia="ru-RU"/>
        </w:rPr>
        <w:t>Двигательная активность - это естественная потребность в движении. Ее удовлетворение является важнейшим условием всестороннего развития и воспитания ребенка. Движение - это врожденная, жизненная необходимость и потребность человека. Полное удовлетворение ее особенно важно в раннем и дошкольном возрасте, когда формируются все основные системы и функции организма. Маленький ребенок - деятель! И деятельность его выражается, прежде всего, в движениях. Первые представления о мире, его вещах и явлениях к ребенку приходят через движения его глаз, языка, рук, перемещение в пространстве. Чем разнообразнее движения, тем большая информация поступает в мозг, тем интенсивнее интеллектуальное развитие. Развитость движений - один из показателей правильного нервно-психического развития в раннем возрасте. Познание окружающего посредством движений наиболее всего отвечает психологическим и возрастным особенностям детей.</w:t>
      </w:r>
    </w:p>
    <w:p w:rsidR="007B5EAD" w:rsidRPr="007B5EAD" w:rsidRDefault="007B5EAD" w:rsidP="007B5EAD">
      <w:pPr>
        <w:shd w:val="clear" w:color="auto" w:fill="FFFFFF"/>
        <w:spacing w:before="40" w:line="240" w:lineRule="auto"/>
        <w:outlineLvl w:val="2"/>
        <w:rPr>
          <w:rFonts w:eastAsia="Times New Roman" w:cs="Times New Roman"/>
          <w:sz w:val="21"/>
          <w:szCs w:val="21"/>
          <w:lang w:eastAsia="ru-RU"/>
        </w:rPr>
      </w:pPr>
      <w:bookmarkStart w:id="0" w:name="_GoBack"/>
      <w:bookmarkEnd w:id="0"/>
      <w:r w:rsidRPr="007B5EAD">
        <w:rPr>
          <w:rFonts w:eastAsia="Times New Roman" w:cs="Times New Roman"/>
          <w:b/>
          <w:bCs/>
          <w:szCs w:val="24"/>
          <w:lang w:eastAsia="ru-RU"/>
        </w:rPr>
        <w:t>ФИЗИЧЕСКОЕ РАЗВИТИЕ 3-7 лет</w:t>
      </w:r>
    </w:p>
    <w:tbl>
      <w:tblPr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B5EAD" w:rsidRPr="007B5EAD" w:rsidTr="007B5EAD">
        <w:trPr>
          <w:trHeight w:val="20"/>
        </w:trPr>
        <w:tc>
          <w:tcPr>
            <w:tcW w:w="8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EAD" w:rsidRPr="007B5EAD" w:rsidRDefault="007B5EAD" w:rsidP="007B5EAD">
            <w:pPr>
              <w:spacing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7B5EAD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Основные задачи образовательной деятельности в области физического развития</w:t>
            </w:r>
          </w:p>
        </w:tc>
      </w:tr>
      <w:tr w:rsidR="007B5EAD" w:rsidRPr="007B5EAD" w:rsidTr="007B5EAD">
        <w:trPr>
          <w:trHeight w:val="2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EAD" w:rsidRPr="007B5EAD" w:rsidRDefault="007B5EAD" w:rsidP="007B5EAD">
            <w:pPr>
              <w:spacing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7B5EAD">
              <w:rPr>
                <w:rFonts w:eastAsia="Times New Roman" w:cs="Times New Roman"/>
                <w:b/>
                <w:bCs/>
                <w:szCs w:val="24"/>
                <w:lang w:eastAsia="ru-RU"/>
              </w:rPr>
              <w:t>3 - 4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EAD" w:rsidRPr="007B5EAD" w:rsidRDefault="007B5EAD" w:rsidP="007B5EAD">
            <w:pPr>
              <w:spacing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7B5EAD">
              <w:rPr>
                <w:rFonts w:eastAsia="Times New Roman" w:cs="Times New Roman"/>
                <w:b/>
                <w:bCs/>
                <w:szCs w:val="24"/>
                <w:lang w:eastAsia="ru-RU"/>
              </w:rPr>
              <w:t>4 - 5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EAD" w:rsidRPr="007B5EAD" w:rsidRDefault="007B5EAD" w:rsidP="007B5EAD">
            <w:pPr>
              <w:spacing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7B5EAD">
              <w:rPr>
                <w:rFonts w:eastAsia="Times New Roman" w:cs="Times New Roman"/>
                <w:b/>
                <w:bCs/>
                <w:szCs w:val="24"/>
                <w:lang w:eastAsia="ru-RU"/>
              </w:rPr>
              <w:t>5 - 6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EAD" w:rsidRPr="007B5EAD" w:rsidRDefault="007B5EAD" w:rsidP="007B5EAD">
            <w:pPr>
              <w:spacing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7B5EAD">
              <w:rPr>
                <w:rFonts w:eastAsia="Times New Roman" w:cs="Times New Roman"/>
                <w:b/>
                <w:bCs/>
                <w:szCs w:val="24"/>
                <w:lang w:eastAsia="ru-RU"/>
              </w:rPr>
              <w:t>6 – 7</w:t>
            </w:r>
          </w:p>
        </w:tc>
      </w:tr>
      <w:tr w:rsidR="007B5EAD" w:rsidRPr="007B5EAD" w:rsidTr="007B5EAD">
        <w:trPr>
          <w:trHeight w:val="2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EAD" w:rsidRPr="007B5EAD" w:rsidRDefault="007B5EAD" w:rsidP="007B5EAD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7B5EAD">
              <w:rPr>
                <w:rFonts w:eastAsia="Times New Roman" w:cs="Times New Roman"/>
                <w:szCs w:val="24"/>
                <w:u w:val="single"/>
                <w:lang w:eastAsia="ru-RU"/>
              </w:rPr>
              <w:t>Обогащать</w:t>
            </w:r>
            <w:r w:rsidRPr="007B5EAD">
              <w:rPr>
                <w:rFonts w:eastAsia="Times New Roman" w:cs="Times New Roman"/>
                <w:szCs w:val="24"/>
                <w:lang w:eastAsia="ru-RU"/>
              </w:rPr>
              <w:t> двигательный опыт детей, </w:t>
            </w:r>
            <w:r w:rsidRPr="007B5EAD">
              <w:rPr>
                <w:rFonts w:eastAsia="Times New Roman" w:cs="Times New Roman"/>
                <w:szCs w:val="24"/>
                <w:u w:val="single"/>
                <w:lang w:eastAsia="ru-RU"/>
              </w:rPr>
              <w:t>используя упражнения основной гимнастики</w:t>
            </w:r>
            <w:r w:rsidRPr="007B5EAD">
              <w:rPr>
                <w:rFonts w:eastAsia="Times New Roman" w:cs="Times New Roman"/>
                <w:szCs w:val="24"/>
                <w:lang w:eastAsia="ru-RU"/>
              </w:rPr>
              <w:t> (строевые упражнения, основные движения, общеразвивающие, в том числе музыкально-ритмические упражнения),</w:t>
            </w:r>
          </w:p>
          <w:p w:rsidR="007B5EAD" w:rsidRPr="007B5EAD" w:rsidRDefault="007B5EAD" w:rsidP="007B5EAD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7B5EAD">
              <w:rPr>
                <w:rFonts w:eastAsia="Times New Roman" w:cs="Times New Roman"/>
                <w:szCs w:val="24"/>
                <w:lang w:eastAsia="ru-RU"/>
              </w:rPr>
              <w:t>спортивные упражнения,</w:t>
            </w:r>
          </w:p>
          <w:p w:rsidR="007B5EAD" w:rsidRPr="007B5EAD" w:rsidRDefault="007B5EAD" w:rsidP="007B5EAD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7B5EAD">
              <w:rPr>
                <w:rFonts w:eastAsia="Times New Roman" w:cs="Times New Roman"/>
                <w:szCs w:val="24"/>
                <w:lang w:eastAsia="ru-RU"/>
              </w:rPr>
              <w:t>подвижные игры,</w:t>
            </w:r>
          </w:p>
          <w:p w:rsidR="007B5EAD" w:rsidRPr="007B5EAD" w:rsidRDefault="007B5EAD" w:rsidP="007B5EAD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7B5EAD">
              <w:rPr>
                <w:rFonts w:eastAsia="Times New Roman" w:cs="Times New Roman"/>
                <w:szCs w:val="24"/>
                <w:lang w:eastAsia="ru-RU"/>
              </w:rPr>
              <w:lastRenderedPageBreak/>
              <w:t>помогая согласовывать свои действия с действиями других детей, соблюдать правила в игре.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EAD" w:rsidRPr="007B5EAD" w:rsidRDefault="007B5EAD" w:rsidP="007B5EAD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7B5EAD">
              <w:rPr>
                <w:rFonts w:eastAsia="Times New Roman" w:cs="Times New Roman"/>
                <w:szCs w:val="24"/>
                <w:u w:val="single"/>
                <w:lang w:eastAsia="ru-RU"/>
              </w:rPr>
              <w:lastRenderedPageBreak/>
              <w:t>Обогащать</w:t>
            </w:r>
            <w:r w:rsidRPr="007B5EAD">
              <w:rPr>
                <w:rFonts w:eastAsia="Times New Roman" w:cs="Times New Roman"/>
                <w:szCs w:val="24"/>
                <w:lang w:eastAsia="ru-RU"/>
              </w:rPr>
              <w:t> двигательный опыт детей, </w:t>
            </w:r>
            <w:r w:rsidRPr="007B5EAD">
              <w:rPr>
                <w:rFonts w:eastAsia="Times New Roman" w:cs="Times New Roman"/>
                <w:szCs w:val="24"/>
                <w:u w:val="single"/>
                <w:lang w:eastAsia="ru-RU"/>
              </w:rPr>
              <w:t>способствуя техничному выполнению упражнений основной гимнастики</w:t>
            </w:r>
            <w:r w:rsidRPr="007B5EAD">
              <w:rPr>
                <w:rFonts w:eastAsia="Times New Roman" w:cs="Times New Roman"/>
                <w:szCs w:val="24"/>
                <w:lang w:eastAsia="ru-RU"/>
              </w:rPr>
              <w:t> (строевые упражнения, основные движения, общеразвивающие, в том числе музыкально-ритмические упражнения),</w:t>
            </w:r>
          </w:p>
          <w:p w:rsidR="007B5EAD" w:rsidRPr="007B5EAD" w:rsidRDefault="007B5EAD" w:rsidP="007B5EAD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7B5EAD">
              <w:rPr>
                <w:rFonts w:eastAsia="Times New Roman" w:cs="Times New Roman"/>
                <w:szCs w:val="24"/>
                <w:lang w:eastAsia="ru-RU"/>
              </w:rPr>
              <w:t xml:space="preserve">создавать условия </w:t>
            </w:r>
            <w:r w:rsidRPr="007B5EAD">
              <w:rPr>
                <w:rFonts w:eastAsia="Times New Roman" w:cs="Times New Roman"/>
                <w:szCs w:val="24"/>
                <w:lang w:eastAsia="ru-RU"/>
              </w:rPr>
              <w:lastRenderedPageBreak/>
              <w:t>для освоения спортивных упражнений, подвижных игр.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EAD" w:rsidRPr="007B5EAD" w:rsidRDefault="007B5EAD" w:rsidP="007B5EAD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7B5EAD">
              <w:rPr>
                <w:rFonts w:eastAsia="Times New Roman" w:cs="Times New Roman"/>
                <w:szCs w:val="24"/>
                <w:u w:val="single"/>
                <w:lang w:eastAsia="ru-RU"/>
              </w:rPr>
              <w:lastRenderedPageBreak/>
              <w:t>Обогащать </w:t>
            </w:r>
            <w:r w:rsidRPr="007B5EAD">
              <w:rPr>
                <w:rFonts w:eastAsia="Times New Roman" w:cs="Times New Roman"/>
                <w:szCs w:val="24"/>
                <w:lang w:eastAsia="ru-RU"/>
              </w:rPr>
              <w:t>двигательный опыт, </w:t>
            </w:r>
            <w:r w:rsidRPr="007B5EAD">
              <w:rPr>
                <w:rFonts w:eastAsia="Times New Roman" w:cs="Times New Roman"/>
                <w:szCs w:val="24"/>
                <w:u w:val="single"/>
                <w:lang w:eastAsia="ru-RU"/>
              </w:rPr>
              <w:t>создавать условия для оптимальной двигательной деятельности, развивая умения осознанно,</w:t>
            </w:r>
            <w:r w:rsidRPr="007B5EAD">
              <w:rPr>
                <w:rFonts w:eastAsia="Times New Roman" w:cs="Times New Roman"/>
                <w:szCs w:val="24"/>
                <w:lang w:eastAsia="ru-RU"/>
              </w:rPr>
              <w:t xml:space="preserve"> технично, точно, активно выполнять упражнения основной гимнастики, осваивать спортивные </w:t>
            </w:r>
            <w:r w:rsidRPr="007B5EAD">
              <w:rPr>
                <w:rFonts w:eastAsia="Times New Roman" w:cs="Times New Roman"/>
                <w:szCs w:val="24"/>
                <w:lang w:eastAsia="ru-RU"/>
              </w:rPr>
              <w:lastRenderedPageBreak/>
              <w:t>упражнения, элементы спортивных игр, элементарные туристские навыки.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EAD" w:rsidRPr="007B5EAD" w:rsidRDefault="007B5EAD" w:rsidP="007B5EAD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7B5EAD">
              <w:rPr>
                <w:rFonts w:eastAsia="Times New Roman" w:cs="Times New Roman"/>
                <w:szCs w:val="24"/>
                <w:u w:val="single"/>
                <w:lang w:eastAsia="ru-RU"/>
              </w:rPr>
              <w:lastRenderedPageBreak/>
              <w:t>Обогащать</w:t>
            </w:r>
            <w:r w:rsidRPr="007B5EAD">
              <w:rPr>
                <w:rFonts w:eastAsia="Times New Roman" w:cs="Times New Roman"/>
                <w:szCs w:val="24"/>
                <w:lang w:eastAsia="ru-RU"/>
              </w:rPr>
              <w:t> 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навыки.</w:t>
            </w:r>
          </w:p>
          <w:p w:rsidR="007B5EAD" w:rsidRPr="007B5EAD" w:rsidRDefault="007B5EAD" w:rsidP="007B5EAD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7B5EAD">
              <w:rPr>
                <w:rFonts w:eastAsia="Times New Roman" w:cs="Times New Roman"/>
                <w:szCs w:val="24"/>
                <w:lang w:eastAsia="ru-RU"/>
              </w:rPr>
              <w:lastRenderedPageBreak/>
              <w:t>Освоение новых элементов спортивных игр и совершенствование сформированных умений и навыков в предыдущих возрастных периодах.</w:t>
            </w:r>
          </w:p>
        </w:tc>
      </w:tr>
    </w:tbl>
    <w:p w:rsidR="007B5EAD" w:rsidRPr="007B5EAD" w:rsidRDefault="007B5EAD" w:rsidP="007B5EAD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7B5EAD">
        <w:rPr>
          <w:rFonts w:eastAsia="Times New Roman" w:cs="Times New Roman"/>
          <w:sz w:val="21"/>
          <w:szCs w:val="21"/>
          <w:lang w:eastAsia="ru-RU"/>
        </w:rPr>
        <w:lastRenderedPageBreak/>
        <w:t> </w:t>
      </w:r>
    </w:p>
    <w:p w:rsidR="007B5EAD" w:rsidRPr="007B5EAD" w:rsidRDefault="007B5EAD" w:rsidP="007B5EAD">
      <w:pPr>
        <w:shd w:val="clear" w:color="auto" w:fill="FFFFFF"/>
        <w:spacing w:after="0" w:line="231" w:lineRule="atLeast"/>
        <w:ind w:left="792"/>
        <w:jc w:val="both"/>
        <w:outlineLvl w:val="1"/>
        <w:rPr>
          <w:rFonts w:eastAsia="Times New Roman" w:cs="Times New Roman"/>
          <w:sz w:val="21"/>
          <w:szCs w:val="21"/>
          <w:lang w:eastAsia="ru-RU"/>
        </w:rPr>
      </w:pPr>
      <w:r w:rsidRPr="007B5EAD">
        <w:rPr>
          <w:rFonts w:eastAsia="Times New Roman" w:cs="Times New Roman"/>
          <w:b/>
          <w:bCs/>
          <w:szCs w:val="24"/>
          <w:lang w:eastAsia="ru-RU"/>
        </w:rPr>
        <w:t>Инструментарий (УМК) для инвариантной части и вариативной час</w:t>
      </w:r>
      <w:r>
        <w:rPr>
          <w:rFonts w:eastAsia="Times New Roman" w:cs="Times New Roman"/>
          <w:b/>
          <w:bCs/>
          <w:szCs w:val="24"/>
          <w:lang w:eastAsia="ru-RU"/>
        </w:rPr>
        <w:t>т</w:t>
      </w:r>
      <w:r w:rsidRPr="007B5EAD">
        <w:rPr>
          <w:rFonts w:eastAsia="Times New Roman" w:cs="Times New Roman"/>
          <w:b/>
          <w:bCs/>
          <w:szCs w:val="24"/>
          <w:lang w:eastAsia="ru-RU"/>
        </w:rPr>
        <w:t>и по решению задач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</w:t>
      </w:r>
    </w:p>
    <w:p w:rsidR="007B5EAD" w:rsidRPr="007B5EAD" w:rsidRDefault="007B5EAD" w:rsidP="007B5EAD">
      <w:pPr>
        <w:shd w:val="clear" w:color="auto" w:fill="FFFFFF"/>
        <w:spacing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7B5EAD">
        <w:rPr>
          <w:rFonts w:eastAsia="Times New Roman" w:cs="Times New Roman"/>
          <w:sz w:val="21"/>
          <w:szCs w:val="21"/>
          <w:lang w:eastAsia="ru-RU"/>
        </w:rPr>
        <w:t> 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3"/>
        <w:gridCol w:w="3859"/>
        <w:gridCol w:w="3318"/>
      </w:tblGrid>
      <w:tr w:rsidR="007B5EAD" w:rsidRPr="007B5EAD" w:rsidTr="007B5EAD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EAD" w:rsidRPr="007B5EAD" w:rsidRDefault="007B5EAD" w:rsidP="007B5EAD">
            <w:pPr>
              <w:spacing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7B5EAD">
              <w:rPr>
                <w:rFonts w:eastAsia="Times New Roman" w:cs="Times New Roman"/>
                <w:b/>
                <w:bCs/>
                <w:szCs w:val="24"/>
                <w:lang w:eastAsia="ru-RU"/>
              </w:rPr>
              <w:t>Физическое развитие</w:t>
            </w:r>
          </w:p>
          <w:p w:rsidR="007B5EAD" w:rsidRPr="007B5EAD" w:rsidRDefault="007B5EAD" w:rsidP="007B5EAD">
            <w:pPr>
              <w:spacing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EAD" w:rsidRPr="007B5EAD" w:rsidRDefault="007B5EAD" w:rsidP="007B5EAD">
            <w:pPr>
              <w:spacing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B5EAD">
              <w:rPr>
                <w:rFonts w:eastAsia="Times New Roman" w:cs="Times New Roman"/>
                <w:szCs w:val="24"/>
                <w:lang w:eastAsia="ru-RU"/>
              </w:rPr>
              <w:t>Пензулаева</w:t>
            </w:r>
            <w:proofErr w:type="spellEnd"/>
            <w:r w:rsidRPr="007B5EAD">
              <w:rPr>
                <w:rFonts w:eastAsia="Times New Roman" w:cs="Times New Roman"/>
                <w:szCs w:val="24"/>
                <w:lang w:eastAsia="ru-RU"/>
              </w:rPr>
              <w:t xml:space="preserve"> Л. И. Физическая культура в детском саду: Младшая группа (3–4 года).</w:t>
            </w:r>
          </w:p>
          <w:p w:rsidR="007B5EAD" w:rsidRPr="007B5EAD" w:rsidRDefault="007B5EAD" w:rsidP="007B5EAD">
            <w:pPr>
              <w:spacing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B5EAD">
              <w:rPr>
                <w:rFonts w:eastAsia="Times New Roman" w:cs="Times New Roman"/>
                <w:szCs w:val="24"/>
                <w:lang w:eastAsia="ru-RU"/>
              </w:rPr>
              <w:t>Пензулаева</w:t>
            </w:r>
            <w:proofErr w:type="spellEnd"/>
            <w:r w:rsidRPr="007B5EAD">
              <w:rPr>
                <w:rFonts w:eastAsia="Times New Roman" w:cs="Times New Roman"/>
                <w:szCs w:val="24"/>
                <w:lang w:eastAsia="ru-RU"/>
              </w:rPr>
              <w:t xml:space="preserve"> Л. И. Физическая культура в детском саду: Средняя группа (4–5 лет).</w:t>
            </w:r>
          </w:p>
          <w:p w:rsidR="007B5EAD" w:rsidRPr="007B5EAD" w:rsidRDefault="007B5EAD" w:rsidP="007B5EAD">
            <w:pPr>
              <w:spacing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B5EAD">
              <w:rPr>
                <w:rFonts w:eastAsia="Times New Roman" w:cs="Times New Roman"/>
                <w:szCs w:val="24"/>
                <w:lang w:eastAsia="ru-RU"/>
              </w:rPr>
              <w:t>Пензулаева</w:t>
            </w:r>
            <w:proofErr w:type="spellEnd"/>
            <w:r w:rsidRPr="007B5EAD">
              <w:rPr>
                <w:rFonts w:eastAsia="Times New Roman" w:cs="Times New Roman"/>
                <w:szCs w:val="24"/>
                <w:lang w:eastAsia="ru-RU"/>
              </w:rPr>
              <w:t xml:space="preserve"> Л. И. Физическая культура в детском саду: Старшая группа (5–6 лет).</w:t>
            </w:r>
          </w:p>
          <w:p w:rsidR="007B5EAD" w:rsidRPr="007B5EAD" w:rsidRDefault="007B5EAD" w:rsidP="007B5EAD">
            <w:pPr>
              <w:spacing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B5EAD">
              <w:rPr>
                <w:rFonts w:eastAsia="Times New Roman" w:cs="Times New Roman"/>
                <w:szCs w:val="24"/>
                <w:lang w:eastAsia="ru-RU"/>
              </w:rPr>
              <w:t>Пензулаева</w:t>
            </w:r>
            <w:proofErr w:type="spellEnd"/>
            <w:r w:rsidRPr="007B5EAD">
              <w:rPr>
                <w:rFonts w:eastAsia="Times New Roman" w:cs="Times New Roman"/>
                <w:szCs w:val="24"/>
                <w:lang w:eastAsia="ru-RU"/>
              </w:rPr>
              <w:t xml:space="preserve"> Л. И. Физическая культура в детском саду: Подготовительная к школе группа (6–7 лет). </w:t>
            </w:r>
            <w:proofErr w:type="spellStart"/>
            <w:r w:rsidRPr="007B5EAD">
              <w:rPr>
                <w:rFonts w:eastAsia="Times New Roman" w:cs="Times New Roman"/>
                <w:szCs w:val="24"/>
                <w:lang w:eastAsia="ru-RU"/>
              </w:rPr>
              <w:t>Помораева</w:t>
            </w:r>
            <w:proofErr w:type="spellEnd"/>
            <w:r w:rsidRPr="007B5EAD">
              <w:rPr>
                <w:rFonts w:eastAsia="Times New Roman" w:cs="Times New Roman"/>
                <w:szCs w:val="24"/>
                <w:lang w:eastAsia="ru-RU"/>
              </w:rPr>
              <w:t xml:space="preserve"> И.А., </w:t>
            </w:r>
            <w:proofErr w:type="spellStart"/>
            <w:r w:rsidRPr="007B5EAD">
              <w:rPr>
                <w:rFonts w:eastAsia="Times New Roman" w:cs="Times New Roman"/>
                <w:szCs w:val="24"/>
                <w:lang w:eastAsia="ru-RU"/>
              </w:rPr>
              <w:t>Позина</w:t>
            </w:r>
            <w:proofErr w:type="spellEnd"/>
            <w:r w:rsidRPr="007B5EAD">
              <w:rPr>
                <w:rFonts w:eastAsia="Times New Roman" w:cs="Times New Roman"/>
                <w:szCs w:val="24"/>
                <w:lang w:eastAsia="ru-RU"/>
              </w:rPr>
              <w:t xml:space="preserve"> В.А. Формирование элементарных математических представлений: Вторая группа раннего возраста (2–3 года).</w:t>
            </w:r>
          </w:p>
          <w:p w:rsidR="007B5EAD" w:rsidRPr="007B5EAD" w:rsidRDefault="007B5EAD" w:rsidP="007B5EAD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7B5EAD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EAD" w:rsidRPr="007B5EAD" w:rsidRDefault="007B5EAD" w:rsidP="007B5EAD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7B5EAD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Ведущее направление ДОО:</w:t>
            </w:r>
          </w:p>
          <w:p w:rsidR="007B5EAD" w:rsidRPr="007B5EAD" w:rsidRDefault="007B5EAD" w:rsidP="007B5EAD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7B5EAD">
              <w:rPr>
                <w:rFonts w:eastAsia="Times New Roman" w:cs="Times New Roman"/>
                <w:szCs w:val="24"/>
                <w:lang w:eastAsia="ru-RU"/>
              </w:rPr>
              <w:t>1. Сохранение, укрепление и охрана здоровья детей; повышение умственной и физической работоспособности.</w:t>
            </w:r>
          </w:p>
          <w:p w:rsidR="007B5EAD" w:rsidRPr="007B5EAD" w:rsidRDefault="007B5EAD" w:rsidP="007B5EAD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7B5EAD">
              <w:rPr>
                <w:rFonts w:eastAsia="Times New Roman" w:cs="Times New Roman"/>
                <w:szCs w:val="24"/>
                <w:lang w:eastAsia="ru-RU"/>
              </w:rPr>
              <w:t>2. Обеспечение гармоничного физического развития, совершенствование умений и навыков в основных видах движений.</w:t>
            </w:r>
          </w:p>
          <w:p w:rsidR="007B5EAD" w:rsidRPr="007B5EAD" w:rsidRDefault="007B5EAD" w:rsidP="007B5EAD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7B5EAD">
              <w:rPr>
                <w:rFonts w:eastAsia="Times New Roman" w:cs="Times New Roman"/>
                <w:szCs w:val="24"/>
                <w:lang w:eastAsia="ru-RU"/>
              </w:rPr>
              <w:t>3. Формирование потребности в ежедневной двигательной деятельности.</w:t>
            </w:r>
          </w:p>
          <w:p w:rsidR="007B5EAD" w:rsidRPr="007B5EAD" w:rsidRDefault="007B5EAD" w:rsidP="007B5EAD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7B5EAD">
              <w:rPr>
                <w:rFonts w:eastAsia="Times New Roman" w:cs="Times New Roman"/>
                <w:szCs w:val="24"/>
                <w:lang w:eastAsia="ru-RU"/>
              </w:rPr>
              <w:t>4. Развитие интереса к участию в подвижных и спортивных играх, физических упражнениях; активности в самостоятельной двигательной деятельности; интереса и любви к спорту;</w:t>
            </w:r>
          </w:p>
          <w:p w:rsidR="007B5EAD" w:rsidRPr="007B5EAD" w:rsidRDefault="007B5EAD" w:rsidP="007B5EAD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7B5EAD" w:rsidRPr="007B5EAD" w:rsidRDefault="007B5EAD" w:rsidP="007B5EAD">
      <w:pPr>
        <w:shd w:val="clear" w:color="auto" w:fill="FFFFFF"/>
        <w:spacing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7B5EAD">
        <w:rPr>
          <w:rFonts w:eastAsia="Times New Roman" w:cs="Times New Roman"/>
          <w:sz w:val="21"/>
          <w:szCs w:val="21"/>
          <w:lang w:eastAsia="ru-RU"/>
        </w:rPr>
        <w:t>  </w:t>
      </w:r>
    </w:p>
    <w:p w:rsidR="00B565B9" w:rsidRPr="007B5EAD" w:rsidRDefault="00B565B9">
      <w:pPr>
        <w:rPr>
          <w:rFonts w:cs="Times New Roman"/>
        </w:rPr>
      </w:pPr>
    </w:p>
    <w:sectPr w:rsidR="00B565B9" w:rsidRPr="007B5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427"/>
    <w:multiLevelType w:val="multilevel"/>
    <w:tmpl w:val="610E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E6906"/>
    <w:multiLevelType w:val="multilevel"/>
    <w:tmpl w:val="A5E6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60392"/>
    <w:multiLevelType w:val="multilevel"/>
    <w:tmpl w:val="5322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383397"/>
    <w:multiLevelType w:val="multilevel"/>
    <w:tmpl w:val="E110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1954BB"/>
    <w:multiLevelType w:val="multilevel"/>
    <w:tmpl w:val="7D96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B44B0A"/>
    <w:multiLevelType w:val="multilevel"/>
    <w:tmpl w:val="EBDC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253FC9"/>
    <w:multiLevelType w:val="multilevel"/>
    <w:tmpl w:val="8F72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9F5D91"/>
    <w:multiLevelType w:val="multilevel"/>
    <w:tmpl w:val="94B4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2C0581"/>
    <w:multiLevelType w:val="multilevel"/>
    <w:tmpl w:val="961C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285D7F"/>
    <w:multiLevelType w:val="multilevel"/>
    <w:tmpl w:val="2F00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584019"/>
    <w:multiLevelType w:val="multilevel"/>
    <w:tmpl w:val="9C44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10"/>
  </w:num>
  <w:num w:numId="6">
    <w:abstractNumId w:val="3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AD"/>
    <w:rsid w:val="00660892"/>
    <w:rsid w:val="007B5EAD"/>
    <w:rsid w:val="00B565B9"/>
    <w:rsid w:val="00E4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70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3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59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43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696</Words>
  <Characters>3970</Characters>
  <Application>Microsoft Office Word</Application>
  <DocSecurity>0</DocSecurity>
  <Lines>33</Lines>
  <Paragraphs>9</Paragraphs>
  <ScaleCrop>false</ScaleCrop>
  <Company>UralSOFT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2023-12-11T16:53:00Z</dcterms:created>
  <dcterms:modified xsi:type="dcterms:W3CDTF">2023-12-11T16:57:00Z</dcterms:modified>
</cp:coreProperties>
</file>