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4" w:rsidRPr="00D56384" w:rsidRDefault="00D56384" w:rsidP="00D56384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D56384">
        <w:rPr>
          <w:rFonts w:eastAsia="Times New Roman" w:cs="Times New Roman"/>
          <w:kern w:val="36"/>
          <w:sz w:val="36"/>
          <w:szCs w:val="36"/>
          <w:lang w:eastAsia="ru-RU"/>
        </w:rPr>
        <w:t>Развитие исследовательских умений, овладение различными способами познания окружающего мира</w:t>
      </w:r>
    </w:p>
    <w:p w:rsidR="00D56384" w:rsidRPr="00D56384" w:rsidRDefault="00D56384" w:rsidP="00D56384">
      <w:pPr>
        <w:shd w:val="clear" w:color="auto" w:fill="FFFFFF"/>
        <w:spacing w:line="330" w:lineRule="atLeast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b/>
          <w:bCs/>
          <w:sz w:val="28"/>
          <w:szCs w:val="28"/>
          <w:lang w:eastAsia="ru-RU"/>
        </w:rPr>
        <w:t>Развитие исследовательских умений, овладение различными способами познания окружающего мира </w:t>
      </w:r>
    </w:p>
    <w:p w:rsidR="00D56384" w:rsidRPr="00D56384" w:rsidRDefault="00D56384" w:rsidP="00D56384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1"/>
          <w:szCs w:val="21"/>
          <w:lang w:eastAsia="ru-RU"/>
        </w:rPr>
        <w:t> 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На сегодняшний день формирование исследовательских умений у дошкольников является довольно актуальной темой. Актуальность проблемы определена направленностью современного образования на формирование личности, которая обладает такими качествами как самостоятельность, активность, умение творчески подходить к решению создавшихся проблем. 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Формирование исследовательских умений, исследовательской культуры мы  начинаем ещё в детском саду, потому что именно в данный период закладываются многие качества личности, от которых зависит успешность человека в будущем.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Ребенок рождается исследователем, поэтому его потребность в исследовательском поиске обусловлена биологически. 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Педагоги нашего детского сада активно  применяют к воспитанникам исследовательский метод обучения.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Сам по себе такой метод привлекает воспитанников к самостоятельным и непосредственным наблюдениям, на основе которых они устанавливают связи между предметами и явлениями действительности, делают выводы, познают закономерности.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Столь же значительным является диагностирование исследовательских умений дошкольников. Воспитатель, вовлекая ребёнка в исследовательскую деятельность, всегда нацелен на результат и </w:t>
      </w:r>
      <w:proofErr w:type="gramStart"/>
      <w:r w:rsidRPr="00D56384">
        <w:rPr>
          <w:rFonts w:eastAsia="Times New Roman" w:cs="Times New Roman"/>
          <w:sz w:val="28"/>
          <w:szCs w:val="28"/>
          <w:lang w:eastAsia="ru-RU"/>
        </w:rPr>
        <w:t>на те</w:t>
      </w:r>
      <w:proofErr w:type="gramEnd"/>
      <w:r w:rsidRPr="00D56384">
        <w:rPr>
          <w:rFonts w:eastAsia="Times New Roman" w:cs="Times New Roman"/>
          <w:sz w:val="28"/>
          <w:szCs w:val="28"/>
          <w:lang w:eastAsia="ru-RU"/>
        </w:rPr>
        <w:t> умения, </w:t>
      </w:r>
      <w:r w:rsidRPr="00D56384">
        <w:rPr>
          <w:rFonts w:eastAsia="Times New Roman" w:cs="Times New Roman"/>
          <w:sz w:val="28"/>
          <w:szCs w:val="28"/>
          <w:u w:val="single"/>
          <w:lang w:eastAsia="ru-RU"/>
        </w:rPr>
        <w:t>которые прописаны во ФГОС ДОО</w:t>
      </w:r>
      <w:r w:rsidRPr="00D56384">
        <w:rPr>
          <w:rFonts w:eastAsia="Times New Roman" w:cs="Times New Roman"/>
          <w:sz w:val="28"/>
          <w:szCs w:val="28"/>
          <w:lang w:eastAsia="ru-RU"/>
        </w:rPr>
        <w:t>: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1) формирование первичных представлений об объектах окружающего мира, о свойствах и отношениях объектов окружающего мира (умение устанавливать и выявлять причинно-следственные связи в окружающем мире)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2) развитие предпосылок ценностно-смыслового восприятия и понимания мира природы.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Исследовательскую деятельность мы организовываем на разных занятиях, но курс ознакомления с окружающим миром предоставляет воспитанникам гораздо больше выбора и интереса, чем любая другая дисциплина. Использование при этом информационных технологий в учебном процессе позволяет не только повысить его эффективность, модернизировать его, мотивировать воспитанников, но и дифференцировать процесс с учётом индивидуальных особенностей каждого ребенка. Также большой объём работы по исследовательской деятельности проходит во время организации прогулок </w:t>
      </w:r>
      <w:proofErr w:type="gramStart"/>
      <w:r w:rsidRPr="00D56384">
        <w:rPr>
          <w:rFonts w:eastAsia="Times New Roman" w:cs="Times New Roman"/>
          <w:sz w:val="28"/>
          <w:szCs w:val="28"/>
          <w:lang w:eastAsia="ru-RU"/>
        </w:rPr>
        <w:t>( </w:t>
      </w:r>
      <w:proofErr w:type="gramEnd"/>
      <w:r w:rsidRPr="00D56384">
        <w:rPr>
          <w:rFonts w:eastAsia="Times New Roman" w:cs="Times New Roman"/>
          <w:sz w:val="28"/>
          <w:szCs w:val="28"/>
          <w:lang w:eastAsia="ru-RU"/>
        </w:rPr>
        <w:t>наблюдений).</w:t>
      </w:r>
    </w:p>
    <w:p w:rsidR="00D56384" w:rsidRPr="00D56384" w:rsidRDefault="00D56384" w:rsidP="00D56384">
      <w:pPr>
        <w:shd w:val="clear" w:color="auto" w:fill="FFFFFF"/>
        <w:spacing w:after="0"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Включение информационно-коммуникативных технологий </w:t>
      </w:r>
      <w:r w:rsidRPr="00D56384">
        <w:rPr>
          <w:rFonts w:eastAsia="Times New Roman" w:cs="Times New Roman"/>
          <w:i/>
          <w:iCs/>
          <w:sz w:val="28"/>
          <w:szCs w:val="28"/>
          <w:lang w:eastAsia="ru-RU"/>
        </w:rPr>
        <w:t>(ИКТ)</w:t>
      </w:r>
      <w:r w:rsidRPr="00D56384">
        <w:rPr>
          <w:rFonts w:eastAsia="Times New Roman" w:cs="Times New Roman"/>
          <w:sz w:val="28"/>
          <w:szCs w:val="28"/>
          <w:lang w:eastAsia="ru-RU"/>
        </w:rPr>
        <w:t xml:space="preserve"> в работу воспитателя способствует увеличению доступности образования, </w:t>
      </w:r>
      <w:r w:rsidRPr="00D56384">
        <w:rPr>
          <w:rFonts w:eastAsia="Times New Roman" w:cs="Times New Roman"/>
          <w:sz w:val="28"/>
          <w:szCs w:val="28"/>
          <w:lang w:eastAsia="ru-RU"/>
        </w:rPr>
        <w:lastRenderedPageBreak/>
        <w:t>улучшению качества обучения, обеспечению развития личности, ориентирующейся в информационном пространстве (электронный микроскоп, интерактивная доска).</w:t>
      </w:r>
    </w:p>
    <w:p w:rsidR="00D56384" w:rsidRPr="00D56384" w:rsidRDefault="00D56384" w:rsidP="00D56384">
      <w:pPr>
        <w:shd w:val="clear" w:color="auto" w:fill="FFFFFF"/>
        <w:spacing w:line="240" w:lineRule="auto"/>
        <w:ind w:firstLine="357"/>
        <w:rPr>
          <w:rFonts w:eastAsia="Times New Roman" w:cs="Times New Roman"/>
          <w:sz w:val="21"/>
          <w:szCs w:val="21"/>
          <w:lang w:eastAsia="ru-RU"/>
        </w:rPr>
      </w:pPr>
      <w:r w:rsidRPr="00D56384">
        <w:rPr>
          <w:rFonts w:eastAsia="Times New Roman" w:cs="Times New Roman"/>
          <w:sz w:val="28"/>
          <w:szCs w:val="28"/>
          <w:lang w:eastAsia="ru-RU"/>
        </w:rPr>
        <w:t>Таким образом, в процессе формирования исследовательских умений дошкольников может использоваться широкий спектр методов, средств и приемов. При этом огромное значение приобретает использование современных цифровых технологий и методов работы.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84"/>
    <w:rsid w:val="00660892"/>
    <w:rsid w:val="00B565B9"/>
    <w:rsid w:val="00D56384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4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UralSOFT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2023-12-11T17:43:00Z</dcterms:created>
  <dcterms:modified xsi:type="dcterms:W3CDTF">2023-12-11T17:44:00Z</dcterms:modified>
</cp:coreProperties>
</file>