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3BD695" w14:textId="4A463DEE" w:rsidR="00F06142" w:rsidRDefault="00074C65" w:rsidP="0060311A">
      <w:pPr>
        <w:jc w:val="center"/>
        <w:rPr>
          <w:b/>
          <w:sz w:val="28"/>
          <w:szCs w:val="28"/>
        </w:rPr>
        <w:sectPr w:rsidR="00F06142" w:rsidSect="00F06142">
          <w:footerReference w:type="default" r:id="rId7"/>
          <w:pgSz w:w="11907" w:h="16840" w:code="9"/>
          <w:pgMar w:top="1242" w:right="567" w:bottom="1321" w:left="567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20"/>
          <w:noEndnote/>
          <w:docGrid w:linePitch="326"/>
        </w:sectPr>
      </w:pPr>
      <w:bookmarkStart w:id="0" w:name="_GoBack"/>
      <w:bookmarkEnd w:id="0"/>
      <w:r w:rsidRPr="00074C65">
        <w:rPr>
          <w:b/>
          <w:noProof/>
          <w:sz w:val="28"/>
          <w:szCs w:val="28"/>
        </w:rPr>
        <w:drawing>
          <wp:inline distT="0" distB="0" distL="0" distR="0" wp14:anchorId="2C407866" wp14:editId="2A46E1A5">
            <wp:extent cx="6840855" cy="9417920"/>
            <wp:effectExtent l="0" t="0" r="0" b="0"/>
            <wp:docPr id="1" name="Рисунок 1" descr="C:\Users\User\Desktop\Титульник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E0D0" w14:textId="0F15AA88" w:rsidR="0060311A" w:rsidRPr="00197E2F" w:rsidRDefault="0060311A" w:rsidP="0060311A">
      <w:pPr>
        <w:jc w:val="center"/>
        <w:rPr>
          <w:b/>
          <w:sz w:val="28"/>
          <w:szCs w:val="28"/>
        </w:rPr>
      </w:pPr>
    </w:p>
    <w:p w14:paraId="036F61BC" w14:textId="77777777" w:rsidR="0060311A" w:rsidRPr="00197E2F" w:rsidRDefault="0060311A" w:rsidP="0060311A">
      <w:pPr>
        <w:jc w:val="center"/>
        <w:rPr>
          <w:b/>
          <w:sz w:val="28"/>
          <w:szCs w:val="28"/>
        </w:rPr>
      </w:pPr>
    </w:p>
    <w:p w14:paraId="6305186D" w14:textId="77777777" w:rsidR="0060311A" w:rsidRPr="00197E2F" w:rsidRDefault="0060311A" w:rsidP="0060311A">
      <w:pPr>
        <w:pStyle w:val="a5"/>
        <w:ind w:right="-5"/>
        <w:jc w:val="center"/>
        <w:rPr>
          <w:b/>
          <w:color w:val="000000"/>
          <w:sz w:val="28"/>
          <w:szCs w:val="28"/>
        </w:rPr>
      </w:pPr>
      <w:r w:rsidRPr="00197E2F">
        <w:rPr>
          <w:b/>
          <w:color w:val="000000"/>
          <w:sz w:val="28"/>
          <w:szCs w:val="28"/>
        </w:rPr>
        <w:t xml:space="preserve">Пояснительная записка                                                                                                                                                                                     </w:t>
      </w:r>
    </w:p>
    <w:p w14:paraId="5586F11A" w14:textId="77777777" w:rsidR="0060311A" w:rsidRPr="00197E2F" w:rsidRDefault="0060311A" w:rsidP="0060311A">
      <w:pPr>
        <w:pStyle w:val="a5"/>
        <w:ind w:right="-5" w:firstLine="708"/>
        <w:jc w:val="center"/>
        <w:rPr>
          <w:b/>
          <w:color w:val="000000"/>
          <w:sz w:val="28"/>
          <w:szCs w:val="28"/>
        </w:rPr>
      </w:pPr>
      <w:r w:rsidRPr="00197E2F">
        <w:rPr>
          <w:b/>
          <w:color w:val="000000"/>
          <w:sz w:val="28"/>
          <w:szCs w:val="28"/>
        </w:rPr>
        <w:t>Рабочая про</w:t>
      </w:r>
      <w:r>
        <w:rPr>
          <w:b/>
          <w:color w:val="000000"/>
          <w:sz w:val="28"/>
          <w:szCs w:val="28"/>
        </w:rPr>
        <w:t xml:space="preserve">грамма по информатике и </w:t>
      </w:r>
      <w:proofErr w:type="gramStart"/>
      <w:r>
        <w:rPr>
          <w:b/>
          <w:color w:val="000000"/>
          <w:sz w:val="28"/>
          <w:szCs w:val="28"/>
        </w:rPr>
        <w:t>ИКТ</w:t>
      </w:r>
      <w:r w:rsidR="005764A2">
        <w:rPr>
          <w:b/>
          <w:color w:val="000000"/>
          <w:sz w:val="28"/>
          <w:szCs w:val="28"/>
        </w:rPr>
        <w:t xml:space="preserve">  в</w:t>
      </w:r>
      <w:proofErr w:type="gramEnd"/>
      <w:r w:rsidR="005764A2">
        <w:rPr>
          <w:b/>
          <w:color w:val="000000"/>
          <w:sz w:val="28"/>
          <w:szCs w:val="28"/>
        </w:rPr>
        <w:t xml:space="preserve"> 9</w:t>
      </w:r>
      <w:r w:rsidRPr="00197E2F">
        <w:rPr>
          <w:b/>
          <w:color w:val="000000"/>
          <w:sz w:val="28"/>
          <w:szCs w:val="28"/>
        </w:rPr>
        <w:t xml:space="preserve"> классе составлена на основе:</w:t>
      </w:r>
    </w:p>
    <w:p w14:paraId="34DC54AD" w14:textId="77777777" w:rsidR="0060311A" w:rsidRPr="00197E2F" w:rsidRDefault="0060311A" w:rsidP="0060311A">
      <w:pPr>
        <w:pStyle w:val="a4"/>
        <w:tabs>
          <w:tab w:val="left" w:pos="993"/>
        </w:tabs>
        <w:ind w:left="-284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- Федерального государственного стандарта общего образования, </w:t>
      </w:r>
      <w:proofErr w:type="gramStart"/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>приказ  Министерства</w:t>
      </w:r>
      <w:proofErr w:type="gramEnd"/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 xml:space="preserve"> образовании и науки Российской Федерации от        «17»</w:t>
      </w:r>
      <w:r w:rsidRPr="00197E2F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 xml:space="preserve"> декабря</w:t>
      </w:r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smartTag w:uri="urn:schemas-microsoft-com:office:smarttags" w:element="metricconverter">
        <w:smartTagPr>
          <w:attr w:name="ProductID" w:val="2010 г"/>
        </w:smartTagPr>
        <w:r w:rsidRPr="00197E2F">
          <w:rPr>
            <w:rFonts w:ascii="Times New Roman" w:hAnsi="Times New Roman"/>
            <w:color w:val="000000"/>
            <w:sz w:val="28"/>
            <w:szCs w:val="28"/>
            <w:lang w:val="ru-RU"/>
          </w:rPr>
          <w:t>2010 г</w:t>
        </w:r>
      </w:smartTag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 xml:space="preserve">. № </w:t>
      </w:r>
      <w:r w:rsidRPr="00197E2F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>1897</w:t>
      </w:r>
      <w:r w:rsidRPr="00197E2F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14:paraId="550B5B7F" w14:textId="77777777" w:rsidR="008214A7" w:rsidRDefault="008214A7" w:rsidP="00671CFF">
      <w:pPr>
        <w:pStyle w:val="a5"/>
        <w:rPr>
          <w:iCs/>
          <w:color w:val="000000"/>
          <w:sz w:val="28"/>
          <w:szCs w:val="28"/>
        </w:rPr>
      </w:pPr>
    </w:p>
    <w:p w14:paraId="37A1D7BD" w14:textId="0E68DB62" w:rsidR="00671CFF" w:rsidRPr="00671CFF" w:rsidRDefault="00671CFF" w:rsidP="00671CFF">
      <w:pPr>
        <w:pStyle w:val="a5"/>
        <w:rPr>
          <w:iCs/>
          <w:color w:val="000000"/>
          <w:sz w:val="28"/>
          <w:szCs w:val="28"/>
        </w:rPr>
      </w:pPr>
      <w:r w:rsidRPr="00671CFF">
        <w:rPr>
          <w:iCs/>
          <w:color w:val="000000"/>
          <w:sz w:val="28"/>
          <w:szCs w:val="28"/>
        </w:rPr>
        <w:t xml:space="preserve">-Письма Департамента образования и науки Брянской области от </w:t>
      </w:r>
      <w:r w:rsidR="008214A7">
        <w:rPr>
          <w:iCs/>
          <w:color w:val="000000"/>
          <w:sz w:val="28"/>
          <w:szCs w:val="28"/>
        </w:rPr>
        <w:t>05</w:t>
      </w:r>
      <w:r w:rsidRPr="00671CFF">
        <w:rPr>
          <w:iCs/>
          <w:color w:val="000000"/>
          <w:sz w:val="28"/>
          <w:szCs w:val="28"/>
        </w:rPr>
        <w:t>.04.202</w:t>
      </w:r>
      <w:r w:rsidR="008214A7">
        <w:rPr>
          <w:iCs/>
          <w:color w:val="000000"/>
          <w:sz w:val="28"/>
          <w:szCs w:val="28"/>
        </w:rPr>
        <w:t>1</w:t>
      </w:r>
      <w:r w:rsidRPr="00671CFF">
        <w:rPr>
          <w:iCs/>
          <w:color w:val="000000"/>
          <w:sz w:val="28"/>
          <w:szCs w:val="28"/>
        </w:rPr>
        <w:t xml:space="preserve"> года № </w:t>
      </w:r>
      <w:r w:rsidR="008214A7">
        <w:rPr>
          <w:iCs/>
          <w:color w:val="000000"/>
          <w:sz w:val="28"/>
          <w:szCs w:val="28"/>
        </w:rPr>
        <w:t>1888</w:t>
      </w:r>
      <w:r w:rsidRPr="00671CFF">
        <w:rPr>
          <w:iCs/>
          <w:color w:val="000000"/>
          <w:sz w:val="28"/>
          <w:szCs w:val="28"/>
        </w:rPr>
        <w:t>-04-0 «О примерном учебном плане 1-9 классов общеобразовательных организаций Брянской области на 202</w:t>
      </w:r>
      <w:r w:rsidR="008214A7">
        <w:rPr>
          <w:iCs/>
          <w:color w:val="000000"/>
          <w:sz w:val="28"/>
          <w:szCs w:val="28"/>
        </w:rPr>
        <w:t>1</w:t>
      </w:r>
      <w:r w:rsidRPr="00671CFF">
        <w:rPr>
          <w:iCs/>
          <w:color w:val="000000"/>
          <w:sz w:val="28"/>
          <w:szCs w:val="28"/>
        </w:rPr>
        <w:t>-202</w:t>
      </w:r>
      <w:r w:rsidR="008214A7">
        <w:rPr>
          <w:iCs/>
          <w:color w:val="000000"/>
          <w:sz w:val="28"/>
          <w:szCs w:val="28"/>
        </w:rPr>
        <w:t>2</w:t>
      </w:r>
      <w:r w:rsidRPr="00671CFF">
        <w:rPr>
          <w:iCs/>
          <w:color w:val="000000"/>
          <w:sz w:val="28"/>
          <w:szCs w:val="28"/>
        </w:rPr>
        <w:t xml:space="preserve"> учебный год»</w:t>
      </w:r>
    </w:p>
    <w:p w14:paraId="56DE2E9F" w14:textId="38D6C46A" w:rsidR="00671CFF" w:rsidRPr="00671CFF" w:rsidRDefault="00671CFF" w:rsidP="00671CFF">
      <w:pPr>
        <w:pStyle w:val="a5"/>
        <w:rPr>
          <w:iCs/>
          <w:color w:val="000000"/>
          <w:sz w:val="28"/>
          <w:szCs w:val="28"/>
        </w:rPr>
      </w:pPr>
      <w:r w:rsidRPr="00671CFF">
        <w:rPr>
          <w:iCs/>
          <w:color w:val="000000"/>
          <w:sz w:val="28"/>
          <w:szCs w:val="28"/>
        </w:rPr>
        <w:t>-Учебного плана МБОУ  Роговской основной общеобразовательной школы на  202</w:t>
      </w:r>
      <w:r w:rsidR="0006682D">
        <w:rPr>
          <w:iCs/>
          <w:color w:val="000000"/>
          <w:sz w:val="28"/>
          <w:szCs w:val="28"/>
        </w:rPr>
        <w:t>2</w:t>
      </w:r>
      <w:r w:rsidRPr="00671CFF">
        <w:rPr>
          <w:iCs/>
          <w:color w:val="000000"/>
          <w:sz w:val="28"/>
          <w:szCs w:val="28"/>
        </w:rPr>
        <w:t>-202</w:t>
      </w:r>
      <w:r w:rsidR="004A2E6A">
        <w:rPr>
          <w:iCs/>
          <w:color w:val="000000"/>
          <w:sz w:val="28"/>
          <w:szCs w:val="28"/>
        </w:rPr>
        <w:t>3 учебный год (Приказ №24/2</w:t>
      </w:r>
      <w:r w:rsidRPr="00671CFF">
        <w:rPr>
          <w:iCs/>
          <w:color w:val="000000"/>
          <w:sz w:val="28"/>
          <w:szCs w:val="28"/>
        </w:rPr>
        <w:t>-0 от 31.08.202</w:t>
      </w:r>
      <w:r w:rsidR="0006682D">
        <w:rPr>
          <w:iCs/>
          <w:color w:val="000000"/>
          <w:sz w:val="28"/>
          <w:szCs w:val="28"/>
        </w:rPr>
        <w:t>2</w:t>
      </w:r>
      <w:r w:rsidRPr="00671CFF">
        <w:rPr>
          <w:iCs/>
          <w:color w:val="000000"/>
          <w:sz w:val="28"/>
          <w:szCs w:val="28"/>
        </w:rPr>
        <w:t xml:space="preserve"> г)                                                </w:t>
      </w:r>
    </w:p>
    <w:p w14:paraId="24AF761C" w14:textId="1D41E52F" w:rsidR="00671CFF" w:rsidRPr="00671CFF" w:rsidRDefault="00671CFF" w:rsidP="00671CFF">
      <w:pPr>
        <w:pStyle w:val="a5"/>
        <w:rPr>
          <w:iCs/>
          <w:color w:val="000000"/>
          <w:sz w:val="28"/>
          <w:szCs w:val="28"/>
        </w:rPr>
      </w:pPr>
      <w:r w:rsidRPr="00671CFF">
        <w:rPr>
          <w:iCs/>
          <w:color w:val="000000"/>
          <w:sz w:val="28"/>
          <w:szCs w:val="28"/>
        </w:rPr>
        <w:t>-Календарного учебного графика МБОУ Роговской ООШ  на 202</w:t>
      </w:r>
      <w:r w:rsidR="0006682D">
        <w:rPr>
          <w:iCs/>
          <w:color w:val="000000"/>
          <w:sz w:val="28"/>
          <w:szCs w:val="28"/>
        </w:rPr>
        <w:t>2</w:t>
      </w:r>
      <w:r w:rsidRPr="00671CFF">
        <w:rPr>
          <w:iCs/>
          <w:color w:val="000000"/>
          <w:sz w:val="28"/>
          <w:szCs w:val="28"/>
        </w:rPr>
        <w:t>-202</w:t>
      </w:r>
      <w:r w:rsidR="0006682D">
        <w:rPr>
          <w:iCs/>
          <w:color w:val="000000"/>
          <w:sz w:val="28"/>
          <w:szCs w:val="28"/>
        </w:rPr>
        <w:t>3</w:t>
      </w:r>
      <w:r w:rsidRPr="00671CFF">
        <w:rPr>
          <w:iCs/>
          <w:color w:val="000000"/>
          <w:sz w:val="28"/>
          <w:szCs w:val="28"/>
        </w:rPr>
        <w:t xml:space="preserve"> учебный год (Приказ № </w:t>
      </w:r>
      <w:r w:rsidR="0006682D">
        <w:rPr>
          <w:iCs/>
          <w:color w:val="000000"/>
          <w:sz w:val="28"/>
          <w:szCs w:val="28"/>
        </w:rPr>
        <w:t>24</w:t>
      </w:r>
      <w:r w:rsidR="004A2E6A">
        <w:rPr>
          <w:iCs/>
          <w:color w:val="000000"/>
          <w:sz w:val="28"/>
          <w:szCs w:val="28"/>
        </w:rPr>
        <w:t>/1</w:t>
      </w:r>
      <w:r w:rsidRPr="00671CFF">
        <w:rPr>
          <w:iCs/>
          <w:color w:val="000000"/>
          <w:sz w:val="28"/>
          <w:szCs w:val="28"/>
        </w:rPr>
        <w:t xml:space="preserve">-0 от </w:t>
      </w:r>
      <w:r w:rsidR="008214A7">
        <w:rPr>
          <w:iCs/>
          <w:color w:val="000000"/>
          <w:sz w:val="28"/>
          <w:szCs w:val="28"/>
        </w:rPr>
        <w:t>31</w:t>
      </w:r>
      <w:r>
        <w:rPr>
          <w:iCs/>
          <w:color w:val="000000"/>
          <w:sz w:val="28"/>
          <w:szCs w:val="28"/>
        </w:rPr>
        <w:t>.08.202</w:t>
      </w:r>
      <w:r w:rsidR="0006682D">
        <w:rPr>
          <w:iCs/>
          <w:color w:val="000000"/>
          <w:sz w:val="28"/>
          <w:szCs w:val="28"/>
        </w:rPr>
        <w:t>2</w:t>
      </w:r>
      <w:r w:rsidRPr="00671CFF">
        <w:rPr>
          <w:iCs/>
          <w:color w:val="000000"/>
          <w:sz w:val="28"/>
          <w:szCs w:val="28"/>
        </w:rPr>
        <w:t xml:space="preserve">г)           </w:t>
      </w:r>
      <w:r w:rsidRPr="00671CFF">
        <w:rPr>
          <w:b/>
          <w:i/>
          <w:iCs/>
          <w:color w:val="000000"/>
          <w:sz w:val="28"/>
          <w:szCs w:val="28"/>
        </w:rPr>
        <w:t xml:space="preserve">                 </w:t>
      </w:r>
    </w:p>
    <w:p w14:paraId="7A52DCAC" w14:textId="77777777" w:rsidR="0060311A" w:rsidRDefault="0060311A" w:rsidP="0060311A">
      <w:pPr>
        <w:pStyle w:val="a5"/>
        <w:ind w:right="5"/>
        <w:jc w:val="both"/>
        <w:rPr>
          <w:rStyle w:val="a6"/>
          <w:i w:val="0"/>
          <w:color w:val="000000"/>
          <w:sz w:val="28"/>
          <w:szCs w:val="28"/>
        </w:rPr>
      </w:pPr>
    </w:p>
    <w:p w14:paraId="57E89DC8" w14:textId="2FC1EDAE" w:rsidR="0060311A" w:rsidRDefault="0060311A" w:rsidP="0060311A">
      <w:pPr>
        <w:pStyle w:val="a5"/>
        <w:ind w:right="5"/>
        <w:jc w:val="both"/>
        <w:rPr>
          <w:rStyle w:val="a6"/>
          <w:i w:val="0"/>
          <w:color w:val="000000"/>
          <w:sz w:val="28"/>
          <w:szCs w:val="28"/>
        </w:rPr>
      </w:pPr>
    </w:p>
    <w:p w14:paraId="3DC7FE2F" w14:textId="77777777" w:rsidR="008214A7" w:rsidRPr="00197E2F" w:rsidRDefault="008214A7" w:rsidP="0060311A">
      <w:pPr>
        <w:pStyle w:val="a5"/>
        <w:ind w:right="5"/>
        <w:jc w:val="both"/>
        <w:rPr>
          <w:rStyle w:val="a6"/>
          <w:i w:val="0"/>
          <w:color w:val="000000"/>
          <w:sz w:val="28"/>
          <w:szCs w:val="28"/>
        </w:rPr>
      </w:pPr>
    </w:p>
    <w:p w14:paraId="11F9DFB2" w14:textId="77777777" w:rsidR="0060311A" w:rsidRPr="00197E2F" w:rsidRDefault="0060311A" w:rsidP="0060311A">
      <w:pPr>
        <w:autoSpaceDE w:val="0"/>
        <w:autoSpaceDN w:val="0"/>
        <w:adjustRightInd w:val="0"/>
        <w:ind w:firstLine="360"/>
        <w:jc w:val="center"/>
        <w:rPr>
          <w:b/>
          <w:color w:val="000000"/>
          <w:sz w:val="28"/>
          <w:szCs w:val="28"/>
        </w:rPr>
      </w:pPr>
      <w:r w:rsidRPr="00197E2F">
        <w:rPr>
          <w:b/>
          <w:color w:val="000000"/>
          <w:sz w:val="28"/>
          <w:szCs w:val="28"/>
        </w:rPr>
        <w:t>Данная рабочая программа ориентирована на использование УМК:</w:t>
      </w:r>
    </w:p>
    <w:p w14:paraId="3A076191" w14:textId="77777777" w:rsidR="0060311A" w:rsidRPr="00197E2F" w:rsidRDefault="0060311A" w:rsidP="006031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Kozuka Gothic Pro H" w:hAnsi="Times New Roman"/>
          <w:sz w:val="28"/>
          <w:szCs w:val="28"/>
        </w:rPr>
      </w:pPr>
      <w:r w:rsidRPr="00197E2F">
        <w:rPr>
          <w:rFonts w:ascii="Times New Roman" w:hAnsi="Times New Roman"/>
          <w:color w:val="000000"/>
          <w:sz w:val="28"/>
          <w:szCs w:val="28"/>
        </w:rPr>
        <w:t xml:space="preserve"> Учебно-м</w:t>
      </w:r>
      <w:r w:rsidRPr="00197E2F">
        <w:rPr>
          <w:rFonts w:ascii="Times New Roman" w:eastAsia="Kozuka Gothic Pro H" w:hAnsi="Times New Roman"/>
          <w:sz w:val="28"/>
          <w:szCs w:val="28"/>
        </w:rPr>
        <w:t xml:space="preserve">етодическое пособие.  Информатика. Примерные рабочие программы. 5-9 классы/ сост. К.Л. </w:t>
      </w:r>
      <w:proofErr w:type="spellStart"/>
      <w:r w:rsidRPr="00197E2F">
        <w:rPr>
          <w:rFonts w:ascii="Times New Roman" w:eastAsia="Kozuka Gothic Pro H" w:hAnsi="Times New Roman"/>
          <w:sz w:val="28"/>
          <w:szCs w:val="28"/>
        </w:rPr>
        <w:t>Бутягина</w:t>
      </w:r>
      <w:proofErr w:type="spellEnd"/>
      <w:r w:rsidRPr="00197E2F">
        <w:rPr>
          <w:rFonts w:ascii="Times New Roman" w:eastAsia="Kozuka Gothic Pro H" w:hAnsi="Times New Roman"/>
          <w:sz w:val="28"/>
          <w:szCs w:val="28"/>
        </w:rPr>
        <w:t>.- М.: БИНОМ. Лаборатория знаний, 2017.</w:t>
      </w:r>
    </w:p>
    <w:p w14:paraId="4836D077" w14:textId="77777777" w:rsidR="0060311A" w:rsidRPr="00197E2F" w:rsidRDefault="0060311A" w:rsidP="0060311A">
      <w:pPr>
        <w:pStyle w:val="21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Учебник  «Информатика» для 9</w:t>
      </w:r>
      <w:r w:rsidRPr="00197E2F">
        <w:rPr>
          <w:sz w:val="28"/>
          <w:szCs w:val="28"/>
        </w:rPr>
        <w:t xml:space="preserve"> класса. Семакин И.Г., </w:t>
      </w:r>
      <w:proofErr w:type="spellStart"/>
      <w:r w:rsidRPr="00197E2F">
        <w:rPr>
          <w:sz w:val="28"/>
          <w:szCs w:val="28"/>
        </w:rPr>
        <w:t>Залогова</w:t>
      </w:r>
      <w:proofErr w:type="spellEnd"/>
      <w:r w:rsidRPr="00197E2F">
        <w:rPr>
          <w:sz w:val="28"/>
          <w:szCs w:val="28"/>
        </w:rPr>
        <w:t xml:space="preserve"> Л.А., Русаков С.В., Шестакова Л.В.  — М.: БИНОМ. Лаборатория знаний, 2015.</w:t>
      </w:r>
    </w:p>
    <w:p w14:paraId="79E8486F" w14:textId="77777777" w:rsidR="0060311A" w:rsidRPr="00197E2F" w:rsidRDefault="0060311A" w:rsidP="0060311A">
      <w:pPr>
        <w:pStyle w:val="21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97E2F">
        <w:rPr>
          <w:color w:val="000000"/>
          <w:sz w:val="28"/>
          <w:szCs w:val="28"/>
        </w:rPr>
        <w:t xml:space="preserve"> </w:t>
      </w:r>
      <w:hyperlink r:id="rId9" w:history="1">
        <w:r w:rsidRPr="00197E2F">
          <w:rPr>
            <w:rStyle w:val="a7"/>
            <w:color w:val="000000"/>
            <w:sz w:val="28"/>
            <w:szCs w:val="28"/>
          </w:rPr>
          <w:t>http://www.metodist.lbz.ru/authors/informatika/3/eor5.php</w:t>
        </w:r>
      </w:hyperlink>
      <w:r w:rsidRPr="00197E2F">
        <w:rPr>
          <w:color w:val="000000"/>
          <w:sz w:val="28"/>
          <w:szCs w:val="28"/>
        </w:rPr>
        <w:t>.</w:t>
      </w:r>
    </w:p>
    <w:p w14:paraId="5F2FB70B" w14:textId="3C6F1FF9" w:rsidR="0060311A" w:rsidRDefault="0060311A" w:rsidP="0060311A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</w:p>
    <w:p w14:paraId="0E2A7791" w14:textId="77777777" w:rsidR="008214A7" w:rsidRPr="00197E2F" w:rsidRDefault="008214A7" w:rsidP="0060311A">
      <w:pPr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</w:p>
    <w:p w14:paraId="448E106A" w14:textId="77777777" w:rsidR="0060311A" w:rsidRPr="00197E2F" w:rsidRDefault="0060311A" w:rsidP="0060311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1918902C" w14:textId="77777777" w:rsidR="0060311A" w:rsidRPr="00197E2F" w:rsidRDefault="0060311A" w:rsidP="0060311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Цели и задачи курса «Информатика и ИКТ»</w:t>
      </w:r>
    </w:p>
    <w:p w14:paraId="5E5F9D68" w14:textId="77777777" w:rsidR="0060311A" w:rsidRPr="00197E2F" w:rsidRDefault="0060311A" w:rsidP="0060311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Основные цели изучения курса информатики:</w:t>
      </w:r>
    </w:p>
    <w:p w14:paraId="15268C2E" w14:textId="0E399C91" w:rsidR="0060311A" w:rsidRDefault="0060311A" w:rsidP="0060311A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t>формирование целостного мировоззрения</w:t>
      </w:r>
      <w:r w:rsidRPr="00197E2F">
        <w:rPr>
          <w:sz w:val="28"/>
          <w:szCs w:val="28"/>
        </w:rPr>
        <w:t>,  соответствующего современному</w:t>
      </w:r>
      <w:r w:rsidRPr="00197E2F">
        <w:rPr>
          <w:b/>
          <w:i/>
          <w:sz w:val="28"/>
          <w:szCs w:val="28"/>
        </w:rPr>
        <w:t xml:space="preserve">  </w:t>
      </w:r>
      <w:r w:rsidRPr="00197E2F">
        <w:rPr>
          <w:sz w:val="28"/>
          <w:szCs w:val="28"/>
        </w:rPr>
        <w:t xml:space="preserve">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</w:p>
    <w:p w14:paraId="53382491" w14:textId="77777777" w:rsidR="008214A7" w:rsidRPr="00197E2F" w:rsidRDefault="008214A7" w:rsidP="008214A7">
      <w:pPr>
        <w:ind w:left="720"/>
        <w:jc w:val="both"/>
        <w:rPr>
          <w:sz w:val="28"/>
          <w:szCs w:val="28"/>
        </w:rPr>
      </w:pPr>
    </w:p>
    <w:p w14:paraId="02DC7BAF" w14:textId="77777777" w:rsidR="0060311A" w:rsidRPr="00197E2F" w:rsidRDefault="0060311A" w:rsidP="0060311A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lastRenderedPageBreak/>
        <w:t xml:space="preserve">совершенствование </w:t>
      </w:r>
      <w:proofErr w:type="spellStart"/>
      <w:r w:rsidRPr="00197E2F">
        <w:rPr>
          <w:b/>
          <w:i/>
          <w:sz w:val="28"/>
          <w:szCs w:val="28"/>
        </w:rPr>
        <w:t>общеучебных</w:t>
      </w:r>
      <w:proofErr w:type="spellEnd"/>
      <w:r w:rsidRPr="00197E2F">
        <w:rPr>
          <w:b/>
          <w:i/>
          <w:sz w:val="28"/>
          <w:szCs w:val="28"/>
        </w:rPr>
        <w:t xml:space="preserve"> и общекультурных навыков работы с информацией</w:t>
      </w:r>
      <w:r w:rsidRPr="00197E2F">
        <w:rPr>
          <w:sz w:val="28"/>
          <w:szCs w:val="28"/>
        </w:rPr>
        <w:t xml:space="preserve"> в процессе систематизации и обобщения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14:paraId="5F819A2D" w14:textId="77777777" w:rsidR="0060311A" w:rsidRPr="00197E2F" w:rsidRDefault="0060311A" w:rsidP="0060311A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t>воспитание ответственного и избирательного отношения к информации</w:t>
      </w:r>
      <w:r w:rsidRPr="00197E2F">
        <w:rPr>
          <w:sz w:val="28"/>
          <w:szCs w:val="28"/>
        </w:rPr>
        <w:t xml:space="preserve">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14:paraId="0A0493A2" w14:textId="77777777" w:rsidR="0060311A" w:rsidRPr="00197E2F" w:rsidRDefault="0060311A" w:rsidP="0060311A">
      <w:pPr>
        <w:keepNext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197E2F">
        <w:rPr>
          <w:b/>
          <w:bCs/>
          <w:sz w:val="28"/>
          <w:szCs w:val="28"/>
        </w:rPr>
        <w:t>Основные задачи изучения курса информатики:</w:t>
      </w:r>
    </w:p>
    <w:p w14:paraId="6CA06BD1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показать учащимся роль информации и информационных процессов в их жизни и в окружающем мире;</w:t>
      </w:r>
    </w:p>
    <w:p w14:paraId="61551315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показать роль средств информационных и коммуникационных технологий в информационной деятельности человека;</w:t>
      </w:r>
    </w:p>
    <w:p w14:paraId="17C9E4AC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включить в учебный процесс содержание, направленное на формирование у учащихся основных </w:t>
      </w:r>
      <w:proofErr w:type="spellStart"/>
      <w:r w:rsidRPr="00197E2F">
        <w:rPr>
          <w:sz w:val="28"/>
          <w:szCs w:val="28"/>
        </w:rPr>
        <w:t>общеучебных</w:t>
      </w:r>
      <w:proofErr w:type="spellEnd"/>
      <w:r w:rsidRPr="00197E2F">
        <w:rPr>
          <w:sz w:val="28"/>
          <w:szCs w:val="28"/>
        </w:rPr>
        <w:t xml:space="preserve"> умений информационно-логического характера: анализ объектов и ситуаций; синтез как составление целого из частей и самостоятельное достраивание недостающих компонентов; выбор оснований и критериев для сравнения, </w:t>
      </w:r>
      <w:proofErr w:type="spellStart"/>
      <w:r w:rsidRPr="00197E2F">
        <w:rPr>
          <w:sz w:val="28"/>
          <w:szCs w:val="28"/>
        </w:rPr>
        <w:t>сериации</w:t>
      </w:r>
      <w:proofErr w:type="spellEnd"/>
      <w:r w:rsidRPr="00197E2F">
        <w:rPr>
          <w:sz w:val="28"/>
          <w:szCs w:val="28"/>
        </w:rPr>
        <w:t>, классификации объектов; обобщение и сравнение данных; подведение под понятие, выведение следствий; установление причинно-следственных связей; построение логических цепочек рассуждений;</w:t>
      </w:r>
    </w:p>
    <w:p w14:paraId="37565E5F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создать условия для овладения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14:paraId="076F2BB8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организовать работу в виртуальных лабораториях, направленную на овладение первичными навыками исследовательской деятельности, получение опыта принятия решений и управления объектами с помощью составленных для них алгоритмов;</w:t>
      </w:r>
    </w:p>
    <w:p w14:paraId="4EECF714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организовать компьютерный практикум, ориентированный на формирование широкого спектра умений использования средств ИКТ для сбора, хранения, преобразования и передачи различных видов информации; овладение способами и методами освоения новых инструментальных средств; формирование умений и навыков самостоятельной работы; стремление использовать полученные знания в процессе обучения другим предметам и в жизни;</w:t>
      </w:r>
    </w:p>
    <w:p w14:paraId="73CF8DCF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lastRenderedPageBreak/>
        <w:t>создать условия для овладения основами продуктивного взаимодействия и сотрудничества со сверстниками и взрослыми: умениями правильно, четко и однозначно формулировать мысль в понятной для собеседника форме, выступать перед аудиторией, представляя ей результаты своей работы при помощи средств ИКТ</w:t>
      </w:r>
      <w:r w:rsidRPr="00197E2F">
        <w:rPr>
          <w:sz w:val="28"/>
          <w:szCs w:val="28"/>
          <w:vertAlign w:val="superscript"/>
        </w:rPr>
        <w:t>*</w:t>
      </w:r>
      <w:r w:rsidRPr="00197E2F">
        <w:rPr>
          <w:sz w:val="28"/>
          <w:szCs w:val="28"/>
        </w:rPr>
        <w:t>.</w:t>
      </w:r>
    </w:p>
    <w:p w14:paraId="7C802C57" w14:textId="77777777" w:rsidR="0060311A" w:rsidRPr="00197E2F" w:rsidRDefault="0060311A" w:rsidP="0060311A">
      <w:pPr>
        <w:keepNext/>
        <w:autoSpaceDE w:val="0"/>
        <w:autoSpaceDN w:val="0"/>
        <w:adjustRightInd w:val="0"/>
        <w:jc w:val="center"/>
        <w:outlineLvl w:val="1"/>
        <w:rPr>
          <w:b/>
          <w:bCs/>
          <w:caps/>
          <w:sz w:val="28"/>
          <w:szCs w:val="28"/>
        </w:rPr>
      </w:pPr>
    </w:p>
    <w:p w14:paraId="5C320668" w14:textId="77777777" w:rsidR="0060311A" w:rsidRPr="00197E2F" w:rsidRDefault="0060311A" w:rsidP="0060311A">
      <w:pPr>
        <w:autoSpaceDE w:val="0"/>
        <w:autoSpaceDN w:val="0"/>
        <w:adjustRightInd w:val="0"/>
        <w:ind w:firstLine="360"/>
        <w:jc w:val="center"/>
        <w:rPr>
          <w:b/>
          <w:bCs/>
          <w:iCs/>
          <w:sz w:val="28"/>
          <w:szCs w:val="28"/>
        </w:rPr>
      </w:pPr>
      <w:r w:rsidRPr="00197E2F">
        <w:rPr>
          <w:b/>
          <w:bCs/>
          <w:iCs/>
          <w:sz w:val="28"/>
          <w:szCs w:val="28"/>
        </w:rPr>
        <w:t>Цели и задачи учебного предмета «Информатика и ИКТ»</w:t>
      </w:r>
      <w:r>
        <w:rPr>
          <w:b/>
          <w:bCs/>
          <w:iCs/>
          <w:sz w:val="28"/>
          <w:szCs w:val="28"/>
        </w:rPr>
        <w:t xml:space="preserve"> 9</w:t>
      </w:r>
      <w:r w:rsidRPr="00197E2F">
        <w:rPr>
          <w:b/>
          <w:bCs/>
          <w:iCs/>
          <w:sz w:val="28"/>
          <w:szCs w:val="28"/>
        </w:rPr>
        <w:t xml:space="preserve"> класс</w:t>
      </w:r>
    </w:p>
    <w:p w14:paraId="062CA6EA" w14:textId="77777777" w:rsidR="0060311A" w:rsidRPr="00197E2F" w:rsidRDefault="0060311A" w:rsidP="0060311A">
      <w:pPr>
        <w:autoSpaceDE w:val="0"/>
        <w:autoSpaceDN w:val="0"/>
        <w:adjustRightInd w:val="0"/>
        <w:ind w:firstLine="360"/>
        <w:rPr>
          <w:b/>
          <w:bCs/>
          <w:i/>
          <w:iCs/>
          <w:sz w:val="28"/>
          <w:szCs w:val="28"/>
        </w:rPr>
      </w:pPr>
      <w:r w:rsidRPr="00197E2F">
        <w:rPr>
          <w:b/>
          <w:bCs/>
          <w:i/>
          <w:iCs/>
          <w:sz w:val="28"/>
          <w:szCs w:val="28"/>
        </w:rPr>
        <w:t>Основные цели и</w:t>
      </w:r>
      <w:r>
        <w:rPr>
          <w:b/>
          <w:bCs/>
          <w:i/>
          <w:iCs/>
          <w:sz w:val="28"/>
          <w:szCs w:val="28"/>
        </w:rPr>
        <w:t>зучения предмета информатика в 9</w:t>
      </w:r>
      <w:r w:rsidRPr="00197E2F">
        <w:rPr>
          <w:b/>
          <w:bCs/>
          <w:i/>
          <w:iCs/>
          <w:sz w:val="28"/>
          <w:szCs w:val="28"/>
        </w:rPr>
        <w:t xml:space="preserve"> классе:</w:t>
      </w:r>
    </w:p>
    <w:p w14:paraId="7A0C1E65" w14:textId="77777777" w:rsidR="0060311A" w:rsidRPr="00197E2F" w:rsidRDefault="0060311A" w:rsidP="0060311A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t>формирование целостного мировоззрения</w:t>
      </w:r>
      <w:r w:rsidRPr="00197E2F">
        <w:rPr>
          <w:sz w:val="28"/>
          <w:szCs w:val="28"/>
        </w:rPr>
        <w:t>,  соответствующего современному</w:t>
      </w:r>
      <w:r w:rsidRPr="00197E2F">
        <w:rPr>
          <w:b/>
          <w:i/>
          <w:sz w:val="28"/>
          <w:szCs w:val="28"/>
        </w:rPr>
        <w:t xml:space="preserve">  </w:t>
      </w:r>
      <w:r w:rsidRPr="00197E2F">
        <w:rPr>
          <w:sz w:val="28"/>
          <w:szCs w:val="28"/>
        </w:rPr>
        <w:t xml:space="preserve">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</w:p>
    <w:p w14:paraId="3DF6FC28" w14:textId="77777777" w:rsidR="0060311A" w:rsidRPr="00197E2F" w:rsidRDefault="0060311A" w:rsidP="0060311A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t xml:space="preserve">совершенствование </w:t>
      </w:r>
      <w:proofErr w:type="spellStart"/>
      <w:r w:rsidRPr="00197E2F">
        <w:rPr>
          <w:b/>
          <w:i/>
          <w:sz w:val="28"/>
          <w:szCs w:val="28"/>
        </w:rPr>
        <w:t>общеучебных</w:t>
      </w:r>
      <w:proofErr w:type="spellEnd"/>
      <w:r w:rsidRPr="00197E2F">
        <w:rPr>
          <w:b/>
          <w:i/>
          <w:sz w:val="28"/>
          <w:szCs w:val="28"/>
        </w:rPr>
        <w:t xml:space="preserve"> и общекультурных навыков работы с информацией</w:t>
      </w:r>
      <w:r w:rsidRPr="00197E2F">
        <w:rPr>
          <w:sz w:val="28"/>
          <w:szCs w:val="28"/>
        </w:rPr>
        <w:t xml:space="preserve"> в процессе систематизации и обобщения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</w:p>
    <w:p w14:paraId="473460EC" w14:textId="77777777" w:rsidR="0060311A" w:rsidRPr="00197E2F" w:rsidRDefault="0060311A" w:rsidP="0060311A">
      <w:pPr>
        <w:numPr>
          <w:ilvl w:val="0"/>
          <w:numId w:val="11"/>
        </w:numPr>
        <w:jc w:val="both"/>
        <w:rPr>
          <w:sz w:val="28"/>
          <w:szCs w:val="28"/>
        </w:rPr>
      </w:pPr>
      <w:r w:rsidRPr="00197E2F">
        <w:rPr>
          <w:b/>
          <w:i/>
          <w:sz w:val="28"/>
          <w:szCs w:val="28"/>
        </w:rPr>
        <w:t>воспитание ответственного и избирательного отношения к информации</w:t>
      </w:r>
      <w:r w:rsidRPr="00197E2F">
        <w:rPr>
          <w:sz w:val="28"/>
          <w:szCs w:val="28"/>
        </w:rPr>
        <w:t xml:space="preserve"> с учетом правовых и этических аспектов ее распространения, воспитанию стремления к продолжению образования и созидательной деятельности с применением средств ИКТ.</w:t>
      </w:r>
    </w:p>
    <w:p w14:paraId="3F772822" w14:textId="77777777" w:rsidR="0060311A" w:rsidRPr="00197E2F" w:rsidRDefault="0060311A" w:rsidP="0060311A">
      <w:pPr>
        <w:autoSpaceDE w:val="0"/>
        <w:autoSpaceDN w:val="0"/>
        <w:adjustRightInd w:val="0"/>
        <w:ind w:firstLine="360"/>
        <w:rPr>
          <w:b/>
          <w:bCs/>
          <w:i/>
          <w:iCs/>
          <w:sz w:val="28"/>
          <w:szCs w:val="28"/>
        </w:rPr>
      </w:pPr>
      <w:r w:rsidRPr="00197E2F">
        <w:rPr>
          <w:b/>
          <w:bCs/>
          <w:i/>
          <w:iCs/>
          <w:sz w:val="28"/>
          <w:szCs w:val="28"/>
        </w:rPr>
        <w:t>Основные задачи и</w:t>
      </w:r>
      <w:r>
        <w:rPr>
          <w:b/>
          <w:bCs/>
          <w:i/>
          <w:iCs/>
          <w:sz w:val="28"/>
          <w:szCs w:val="28"/>
        </w:rPr>
        <w:t>зучения предмета информатика в 9</w:t>
      </w:r>
      <w:r w:rsidRPr="00197E2F">
        <w:rPr>
          <w:b/>
          <w:bCs/>
          <w:i/>
          <w:iCs/>
          <w:sz w:val="28"/>
          <w:szCs w:val="28"/>
        </w:rPr>
        <w:t xml:space="preserve"> классе:</w:t>
      </w:r>
    </w:p>
    <w:p w14:paraId="594B777E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показать учащимся роль информации и информационных процессов в их жизни и в окружающем мире;</w:t>
      </w:r>
    </w:p>
    <w:p w14:paraId="3F340021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показать роль средств информационных и коммуникационных технологий в информационной деятельности человека;</w:t>
      </w:r>
    </w:p>
    <w:p w14:paraId="48F5C648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включить в учебный процесс содержание, направленное на формирование у учащихся основных </w:t>
      </w:r>
      <w:proofErr w:type="spellStart"/>
      <w:r w:rsidRPr="00197E2F">
        <w:rPr>
          <w:sz w:val="28"/>
          <w:szCs w:val="28"/>
        </w:rPr>
        <w:t>общеучебных</w:t>
      </w:r>
      <w:proofErr w:type="spellEnd"/>
      <w:r w:rsidRPr="00197E2F">
        <w:rPr>
          <w:sz w:val="28"/>
          <w:szCs w:val="28"/>
        </w:rPr>
        <w:t xml:space="preserve"> умений информационно-логического характера: анализ объектов и ситуаций; синтез как составление целого из частей и самостоятельное достраивание недостающих компонентов; выбор оснований и критериев для сравнения, </w:t>
      </w:r>
      <w:proofErr w:type="spellStart"/>
      <w:r w:rsidRPr="00197E2F">
        <w:rPr>
          <w:sz w:val="28"/>
          <w:szCs w:val="28"/>
        </w:rPr>
        <w:t>сериации</w:t>
      </w:r>
      <w:proofErr w:type="spellEnd"/>
      <w:r w:rsidRPr="00197E2F">
        <w:rPr>
          <w:sz w:val="28"/>
          <w:szCs w:val="28"/>
        </w:rPr>
        <w:t>, классификации объектов; обобщение и сравнение данных; подведение под понятие, выведение следствий; установление причинно-следственных связей; построение логических цепочек рассуждений;</w:t>
      </w:r>
    </w:p>
    <w:p w14:paraId="17C49F43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создание условий для овладения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</w:t>
      </w:r>
      <w:r w:rsidRPr="00197E2F">
        <w:rPr>
          <w:sz w:val="28"/>
          <w:szCs w:val="28"/>
        </w:rPr>
        <w:lastRenderedPageBreak/>
        <w:t>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14:paraId="6D1E7E6A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организовать работу в виртуальных лабораториях, направленную на овладение первичными навыками исследовательской деятельности, получение опыта принятия решений и управления объектами с помощью составленных для них алгоритмов;</w:t>
      </w:r>
    </w:p>
    <w:p w14:paraId="45E4A7BC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организовать компьютерный практикум, ориентированный на формирование широкого спектра умений использования средств ИКТ для сбора, хранения, преобразования и передачи различных видов информации; овладение способами и методами освоения новых инструментальных средств; формирование умений и навыков самостоятельной работы; стремление использовать полученные знания в процессе обучения другим предметам и в жизни;</w:t>
      </w:r>
    </w:p>
    <w:p w14:paraId="7003C19E" w14:textId="77777777" w:rsidR="0060311A" w:rsidRPr="00197E2F" w:rsidRDefault="0060311A" w:rsidP="0060311A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создание условий для овладения основами продуктивного взаимодействия и сотрудничества со сверстниками и взрослыми: умениями правильно, четко и однозначно формулировать мысль в понятной для собеседника форме, выступать перед аудиторией, представляя ей результаты своей работы при помощи средств ИКТ</w:t>
      </w:r>
      <w:r w:rsidRPr="00197E2F">
        <w:rPr>
          <w:sz w:val="28"/>
          <w:szCs w:val="28"/>
          <w:vertAlign w:val="superscript"/>
        </w:rPr>
        <w:t>*</w:t>
      </w:r>
      <w:r w:rsidRPr="00197E2F">
        <w:rPr>
          <w:sz w:val="28"/>
          <w:szCs w:val="28"/>
        </w:rPr>
        <w:t>.</w:t>
      </w:r>
    </w:p>
    <w:p w14:paraId="5B27C0EF" w14:textId="77777777" w:rsidR="0060311A" w:rsidRPr="00197E2F" w:rsidRDefault="0060311A" w:rsidP="0060311A">
      <w:pPr>
        <w:autoSpaceDE w:val="0"/>
        <w:autoSpaceDN w:val="0"/>
        <w:adjustRightInd w:val="0"/>
        <w:ind w:firstLine="360"/>
        <w:rPr>
          <w:b/>
          <w:bCs/>
          <w:i/>
          <w:iCs/>
          <w:sz w:val="28"/>
          <w:szCs w:val="28"/>
        </w:rPr>
      </w:pPr>
    </w:p>
    <w:p w14:paraId="1F217874" w14:textId="77777777" w:rsidR="0060311A" w:rsidRPr="00197E2F" w:rsidRDefault="0060311A" w:rsidP="0060311A">
      <w:pPr>
        <w:autoSpaceDE w:val="0"/>
        <w:autoSpaceDN w:val="0"/>
        <w:adjustRightInd w:val="0"/>
        <w:ind w:firstLine="360"/>
        <w:rPr>
          <w:b/>
          <w:bCs/>
          <w:i/>
          <w:iCs/>
          <w:sz w:val="28"/>
          <w:szCs w:val="28"/>
        </w:rPr>
      </w:pPr>
    </w:p>
    <w:p w14:paraId="6216B5A2" w14:textId="77777777" w:rsidR="0060311A" w:rsidRPr="00197E2F" w:rsidRDefault="0060311A" w:rsidP="0060311A">
      <w:pPr>
        <w:autoSpaceDE w:val="0"/>
        <w:autoSpaceDN w:val="0"/>
        <w:adjustRightInd w:val="0"/>
        <w:ind w:firstLine="360"/>
        <w:jc w:val="center"/>
        <w:rPr>
          <w:b/>
          <w:bCs/>
          <w:iCs/>
          <w:sz w:val="28"/>
          <w:szCs w:val="28"/>
        </w:rPr>
      </w:pPr>
      <w:r w:rsidRPr="00197E2F">
        <w:rPr>
          <w:b/>
          <w:bCs/>
          <w:iCs/>
          <w:sz w:val="28"/>
          <w:szCs w:val="28"/>
        </w:rPr>
        <w:t xml:space="preserve"> Планируемые результаты освоения учебного курса «Информатика и ИКТ»</w:t>
      </w:r>
    </w:p>
    <w:p w14:paraId="1C42EA3C" w14:textId="77777777" w:rsidR="0060311A" w:rsidRPr="00197E2F" w:rsidRDefault="0060311A" w:rsidP="0060311A">
      <w:pPr>
        <w:autoSpaceDE w:val="0"/>
        <w:autoSpaceDN w:val="0"/>
        <w:adjustRightInd w:val="0"/>
        <w:ind w:firstLine="360"/>
        <w:jc w:val="both"/>
        <w:rPr>
          <w:b/>
          <w:bCs/>
          <w:i/>
          <w:iCs/>
          <w:sz w:val="28"/>
          <w:szCs w:val="28"/>
        </w:rPr>
      </w:pPr>
      <w:r w:rsidRPr="00197E2F">
        <w:rPr>
          <w:b/>
          <w:bCs/>
          <w:i/>
          <w:iCs/>
          <w:sz w:val="28"/>
          <w:szCs w:val="28"/>
        </w:rPr>
        <w:t>В соответствии с ФГОС, изучение информатики в основной школе должно обеспечить:</w:t>
      </w:r>
    </w:p>
    <w:p w14:paraId="4E20C63B" w14:textId="77777777" w:rsidR="0060311A" w:rsidRPr="00197E2F" w:rsidRDefault="0060311A" w:rsidP="0060311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формирование информационной и алгоритмической культуры;</w:t>
      </w:r>
    </w:p>
    <w:p w14:paraId="5A619561" w14:textId="77777777" w:rsidR="0060311A" w:rsidRPr="00197E2F" w:rsidRDefault="0060311A" w:rsidP="0060311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формирование представления о компьютере как универсальном устройстве обработки информации;</w:t>
      </w:r>
    </w:p>
    <w:p w14:paraId="6CACA32C" w14:textId="77777777" w:rsidR="0060311A" w:rsidRPr="00197E2F" w:rsidRDefault="0060311A" w:rsidP="0060311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развитие основных навыков и умений использования компьютерных устройств;</w:t>
      </w:r>
    </w:p>
    <w:p w14:paraId="35FCAF45" w14:textId="77777777" w:rsidR="0060311A" w:rsidRPr="00197E2F" w:rsidRDefault="0060311A" w:rsidP="0060311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формирование представления об основных изучаемых понятиях: информация, алгоритм, модель – и их свойствах;</w:t>
      </w:r>
    </w:p>
    <w:p w14:paraId="39DCAD47" w14:textId="77777777" w:rsidR="0060311A" w:rsidRPr="00197E2F" w:rsidRDefault="0060311A" w:rsidP="0060311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развитие алгоритмического мышления, необходимого для профессиональной деятельности в современном обществе;</w:t>
      </w:r>
    </w:p>
    <w:p w14:paraId="61F05402" w14:textId="77777777" w:rsidR="0060311A" w:rsidRPr="00197E2F" w:rsidRDefault="0060311A" w:rsidP="0060311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развитие умений составить и записать алгоритм для конкретного исполнителя;</w:t>
      </w:r>
    </w:p>
    <w:p w14:paraId="5BD3BB0C" w14:textId="77777777" w:rsidR="0060311A" w:rsidRPr="00197E2F" w:rsidRDefault="0060311A" w:rsidP="0060311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формирование знаний об алгоритмических конструкциях, логических значениях и операциях;</w:t>
      </w:r>
    </w:p>
    <w:p w14:paraId="64BBB1E5" w14:textId="77777777" w:rsidR="0060311A" w:rsidRPr="00197E2F" w:rsidRDefault="0060311A" w:rsidP="0060311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знакомство с одним из языков программирования и основными алгоритмическими структурами – линейной, условной и циклической;</w:t>
      </w:r>
    </w:p>
    <w:p w14:paraId="0FA485AC" w14:textId="77777777" w:rsidR="0060311A" w:rsidRPr="00197E2F" w:rsidRDefault="0060311A" w:rsidP="0060311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lastRenderedPageBreak/>
        <w:t xml:space="preserve">формирование умений формализации и </w:t>
      </w:r>
      <w:proofErr w:type="spellStart"/>
      <w:r w:rsidRPr="00197E2F">
        <w:rPr>
          <w:bCs/>
          <w:iCs/>
          <w:sz w:val="28"/>
          <w:szCs w:val="28"/>
        </w:rPr>
        <w:t>структуирования</w:t>
      </w:r>
      <w:proofErr w:type="spellEnd"/>
      <w:r w:rsidRPr="00197E2F">
        <w:rPr>
          <w:bCs/>
          <w:iCs/>
          <w:sz w:val="28"/>
          <w:szCs w:val="28"/>
        </w:rPr>
        <w:t xml:space="preserve">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данных;</w:t>
      </w:r>
    </w:p>
    <w:p w14:paraId="35A8C50B" w14:textId="77777777" w:rsidR="0060311A" w:rsidRPr="00197E2F" w:rsidRDefault="0060311A" w:rsidP="0060311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197E2F">
        <w:rPr>
          <w:bCs/>
          <w:iCs/>
          <w:sz w:val="28"/>
          <w:szCs w:val="28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14:paraId="269BFB42" w14:textId="77777777" w:rsidR="0060311A" w:rsidRPr="00197E2F" w:rsidRDefault="0060311A" w:rsidP="0060311A">
      <w:pPr>
        <w:autoSpaceDE w:val="0"/>
        <w:autoSpaceDN w:val="0"/>
        <w:adjustRightInd w:val="0"/>
        <w:ind w:firstLine="360"/>
        <w:jc w:val="both"/>
        <w:rPr>
          <w:b/>
          <w:bCs/>
          <w:i/>
          <w:iCs/>
          <w:sz w:val="28"/>
          <w:szCs w:val="28"/>
        </w:rPr>
      </w:pPr>
      <w:r w:rsidRPr="00197E2F">
        <w:rPr>
          <w:b/>
          <w:bCs/>
          <w:i/>
          <w:iCs/>
          <w:sz w:val="28"/>
          <w:szCs w:val="28"/>
        </w:rPr>
        <w:t>При изучении курса «Информатика» в соответствии с требованиями ФГОС формируются следующие личностные результаты:</w:t>
      </w:r>
    </w:p>
    <w:p w14:paraId="4902D8A9" w14:textId="77777777" w:rsidR="0060311A" w:rsidRPr="00197E2F" w:rsidRDefault="0060311A" w:rsidP="0060311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14:paraId="0D3EA264" w14:textId="77777777" w:rsidR="0060311A" w:rsidRPr="00197E2F" w:rsidRDefault="0060311A" w:rsidP="0060311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формирование коммуникативной компетентности в общении и сотрудничестве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14:paraId="36E88562" w14:textId="77777777" w:rsidR="0060311A" w:rsidRPr="00197E2F" w:rsidRDefault="0060311A" w:rsidP="0060311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формирование ценности здорового и безопасного образа жизни.</w:t>
      </w:r>
    </w:p>
    <w:p w14:paraId="1151DD24" w14:textId="77777777" w:rsidR="0060311A" w:rsidRPr="00197E2F" w:rsidRDefault="0060311A" w:rsidP="0060311A">
      <w:pPr>
        <w:autoSpaceDE w:val="0"/>
        <w:autoSpaceDN w:val="0"/>
        <w:adjustRightInd w:val="0"/>
        <w:ind w:left="360"/>
        <w:jc w:val="both"/>
        <w:rPr>
          <w:b/>
          <w:i/>
          <w:sz w:val="28"/>
          <w:szCs w:val="28"/>
        </w:rPr>
      </w:pPr>
      <w:r w:rsidRPr="00197E2F">
        <w:rPr>
          <w:b/>
          <w:i/>
          <w:sz w:val="28"/>
          <w:szCs w:val="28"/>
        </w:rPr>
        <w:t xml:space="preserve">При изучении курса «Информатика» в соответствии с требованиями ФГОС формируются следующие </w:t>
      </w:r>
      <w:proofErr w:type="spellStart"/>
      <w:r w:rsidRPr="00197E2F">
        <w:rPr>
          <w:b/>
          <w:i/>
          <w:sz w:val="28"/>
          <w:szCs w:val="28"/>
        </w:rPr>
        <w:t>метапредметные</w:t>
      </w:r>
      <w:proofErr w:type="spellEnd"/>
      <w:r w:rsidRPr="00197E2F">
        <w:rPr>
          <w:b/>
          <w:i/>
          <w:sz w:val="28"/>
          <w:szCs w:val="28"/>
        </w:rPr>
        <w:t xml:space="preserve"> результаты:</w:t>
      </w:r>
    </w:p>
    <w:p w14:paraId="0C9D6E12" w14:textId="77777777" w:rsidR="0060311A" w:rsidRPr="00197E2F" w:rsidRDefault="0060311A" w:rsidP="0060311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задач;</w:t>
      </w:r>
    </w:p>
    <w:p w14:paraId="0E9460AA" w14:textId="77777777" w:rsidR="0060311A" w:rsidRPr="00197E2F" w:rsidRDefault="0060311A" w:rsidP="0060311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умение оценивать правильность выполнения учебной задачи, собственные возможности ее решения;</w:t>
      </w:r>
    </w:p>
    <w:p w14:paraId="6D4D0F1B" w14:textId="77777777" w:rsidR="0060311A" w:rsidRPr="00197E2F" w:rsidRDefault="0060311A" w:rsidP="0060311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умения определять понятия, создавать обобщения, устанавливать аналоги, классифицировать,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4049653C" w14:textId="77777777" w:rsidR="0060311A" w:rsidRPr="00197E2F" w:rsidRDefault="0060311A" w:rsidP="0060311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/>
          <w:bCs/>
          <w:i/>
          <w:iCs/>
          <w:sz w:val="28"/>
          <w:szCs w:val="28"/>
        </w:rPr>
      </w:pPr>
      <w:r w:rsidRPr="00197E2F">
        <w:rPr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5ABD9453" w14:textId="77777777" w:rsidR="0060311A" w:rsidRPr="00197E2F" w:rsidRDefault="0060311A" w:rsidP="0060311A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формирование и развитие компетентности в области использования ИКТ – компетентности. </w:t>
      </w:r>
    </w:p>
    <w:p w14:paraId="35F012B6" w14:textId="77777777" w:rsidR="0060311A" w:rsidRPr="00197E2F" w:rsidRDefault="0060311A" w:rsidP="0060311A">
      <w:pPr>
        <w:autoSpaceDE w:val="0"/>
        <w:autoSpaceDN w:val="0"/>
        <w:adjustRightInd w:val="0"/>
        <w:spacing w:before="60"/>
        <w:ind w:firstLine="360"/>
        <w:jc w:val="center"/>
        <w:rPr>
          <w:b/>
          <w:bCs/>
          <w:iCs/>
          <w:sz w:val="28"/>
          <w:szCs w:val="28"/>
        </w:rPr>
      </w:pPr>
      <w:r w:rsidRPr="00197E2F">
        <w:rPr>
          <w:b/>
          <w:bCs/>
          <w:iCs/>
          <w:sz w:val="28"/>
          <w:szCs w:val="28"/>
        </w:rPr>
        <w:t xml:space="preserve">Планируемые результаты освоения учебного </w:t>
      </w:r>
      <w:r>
        <w:rPr>
          <w:b/>
          <w:bCs/>
          <w:iCs/>
          <w:sz w:val="28"/>
          <w:szCs w:val="28"/>
        </w:rPr>
        <w:t>предмета «Информатика и ИКТ» в 9</w:t>
      </w:r>
      <w:r w:rsidRPr="00197E2F">
        <w:rPr>
          <w:b/>
          <w:bCs/>
          <w:iCs/>
          <w:sz w:val="28"/>
          <w:szCs w:val="28"/>
        </w:rPr>
        <w:t xml:space="preserve"> классе</w:t>
      </w:r>
    </w:p>
    <w:p w14:paraId="560AB2CC" w14:textId="77777777" w:rsidR="0060311A" w:rsidRPr="00197E2F" w:rsidRDefault="0060311A" w:rsidP="0060311A">
      <w:pPr>
        <w:autoSpaceDE w:val="0"/>
        <w:autoSpaceDN w:val="0"/>
        <w:adjustRightInd w:val="0"/>
        <w:spacing w:before="60"/>
        <w:ind w:firstLine="360"/>
        <w:rPr>
          <w:b/>
          <w:bCs/>
          <w:i/>
          <w:iCs/>
          <w:sz w:val="28"/>
          <w:szCs w:val="28"/>
        </w:rPr>
      </w:pPr>
      <w:r w:rsidRPr="00197E2F">
        <w:rPr>
          <w:b/>
          <w:bCs/>
          <w:iCs/>
          <w:sz w:val="28"/>
          <w:szCs w:val="28"/>
        </w:rPr>
        <w:t>Предметные результаты</w:t>
      </w:r>
      <w:r w:rsidRPr="00197E2F">
        <w:rPr>
          <w:b/>
          <w:bCs/>
          <w:i/>
          <w:iCs/>
          <w:sz w:val="28"/>
          <w:szCs w:val="28"/>
        </w:rPr>
        <w:t>:</w:t>
      </w:r>
    </w:p>
    <w:p w14:paraId="737A1E6A" w14:textId="77777777" w:rsidR="0060311A" w:rsidRPr="009B66DA" w:rsidRDefault="0060311A" w:rsidP="0060311A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что такое кибернетика; предмет и задачи этой науки; в чем состоят основные свойства алгоритма; </w:t>
      </w:r>
    </w:p>
    <w:p w14:paraId="2EEDAE56" w14:textId="77777777" w:rsidR="0060311A" w:rsidRPr="009B66DA" w:rsidRDefault="0060311A" w:rsidP="0060311A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назначение языков программирования; назначение систем программирования; правила оформления программы на Паскале;</w:t>
      </w:r>
    </w:p>
    <w:p w14:paraId="6F45ED62" w14:textId="77777777" w:rsidR="0060311A" w:rsidRPr="009B66DA" w:rsidRDefault="0060311A" w:rsidP="0060311A">
      <w:pPr>
        <w:numPr>
          <w:ilvl w:val="0"/>
          <w:numId w:val="7"/>
        </w:numPr>
        <w:autoSpaceDE w:val="0"/>
        <w:autoSpaceDN w:val="0"/>
        <w:adjustRightInd w:val="0"/>
        <w:spacing w:before="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>основные этапы развития средств работы с информацией в истории человеческого общества; основные этапы развития компьютерной техники и программного обеспечения.</w:t>
      </w:r>
    </w:p>
    <w:p w14:paraId="68B0C821" w14:textId="77777777" w:rsidR="0060311A" w:rsidRPr="00197E2F" w:rsidRDefault="0060311A" w:rsidP="0060311A">
      <w:pPr>
        <w:autoSpaceDE w:val="0"/>
        <w:autoSpaceDN w:val="0"/>
        <w:adjustRightInd w:val="0"/>
        <w:ind w:firstLine="360"/>
        <w:rPr>
          <w:i/>
          <w:iCs/>
          <w:sz w:val="28"/>
          <w:szCs w:val="28"/>
        </w:rPr>
      </w:pPr>
      <w:r w:rsidRPr="00197E2F">
        <w:rPr>
          <w:i/>
          <w:iCs/>
          <w:sz w:val="28"/>
          <w:szCs w:val="28"/>
        </w:rPr>
        <w:t>Учащийся научится:</w:t>
      </w:r>
    </w:p>
    <w:p w14:paraId="60FA79D2" w14:textId="77777777" w:rsidR="0060311A" w:rsidRDefault="0060311A" w:rsidP="0060311A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анализе простых ситуаций управления определять механизм прямой и обратной связи;</w:t>
      </w:r>
    </w:p>
    <w:p w14:paraId="04205358" w14:textId="77777777" w:rsidR="0060311A" w:rsidRDefault="0060311A" w:rsidP="0060311A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языком блок-схем, принимать описания алгоритмов на учебном алгоритмическом языке;</w:t>
      </w:r>
    </w:p>
    <w:p w14:paraId="672A1994" w14:textId="77777777" w:rsidR="0060311A" w:rsidRDefault="00AD4990" w:rsidP="0060311A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работать с готовой программой на Паскале</w:t>
      </w:r>
      <w:r w:rsidR="0060311A">
        <w:rPr>
          <w:sz w:val="28"/>
          <w:szCs w:val="28"/>
        </w:rPr>
        <w:t>;</w:t>
      </w:r>
    </w:p>
    <w:p w14:paraId="55242EF6" w14:textId="77777777" w:rsidR="0060311A" w:rsidRDefault="00AD4990" w:rsidP="0060311A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несложные линейные, ветвящиеся и циклические программы</w:t>
      </w:r>
      <w:r w:rsidR="0060311A">
        <w:rPr>
          <w:sz w:val="28"/>
          <w:szCs w:val="28"/>
        </w:rPr>
        <w:t>;</w:t>
      </w:r>
    </w:p>
    <w:p w14:paraId="682A784B" w14:textId="77777777" w:rsidR="0060311A" w:rsidRDefault="00AD4990" w:rsidP="0060311A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несложные программы обработки одномерных массивов</w:t>
      </w:r>
      <w:r w:rsidR="0060311A">
        <w:rPr>
          <w:sz w:val="28"/>
          <w:szCs w:val="28"/>
        </w:rPr>
        <w:t>;</w:t>
      </w:r>
    </w:p>
    <w:p w14:paraId="4055C8C9" w14:textId="77777777" w:rsidR="0060311A" w:rsidRDefault="00AD4990" w:rsidP="0060311A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отлаживать и исполнять программы в системе программирования</w:t>
      </w:r>
      <w:r w:rsidR="0060311A">
        <w:rPr>
          <w:sz w:val="28"/>
          <w:szCs w:val="28"/>
        </w:rPr>
        <w:t>;</w:t>
      </w:r>
    </w:p>
    <w:p w14:paraId="3604A44E" w14:textId="77777777" w:rsidR="0060311A" w:rsidRDefault="00AD4990" w:rsidP="0060311A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регулировать свою информационную деятельность в соответствии с эстетическими и правовыми нормами общества.</w:t>
      </w:r>
    </w:p>
    <w:p w14:paraId="6B2023A4" w14:textId="77777777" w:rsidR="0060311A" w:rsidRPr="00197E2F" w:rsidRDefault="0060311A" w:rsidP="00AD499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97E2F">
        <w:rPr>
          <w:b/>
          <w:sz w:val="28"/>
          <w:szCs w:val="28"/>
        </w:rPr>
        <w:t>Содержание учебного курса «Информатика и ИКТ»</w:t>
      </w:r>
    </w:p>
    <w:p w14:paraId="4B044C94" w14:textId="77777777" w:rsidR="00AD4990" w:rsidRDefault="0060311A" w:rsidP="00AD499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Так как курс информатики для основной школы (7-9 классы) носит общеобразовательный характер, его содержание должно обеспечивать успешное обучение на всех степенях обучения. В соответствии с авторской концепцией, в содержании курса должны быть отражены три составляющие предметной (и образовательной) области информатики: теоретическая информатика, прикладная информатика (средства информатизации и информационные технологии) и социальная информатика.</w:t>
      </w:r>
    </w:p>
    <w:p w14:paraId="7EFAA94C" w14:textId="77777777" w:rsidR="0060311A" w:rsidRPr="00197E2F" w:rsidRDefault="0060311A" w:rsidP="00AD4990">
      <w:pPr>
        <w:autoSpaceDE w:val="0"/>
        <w:autoSpaceDN w:val="0"/>
        <w:adjustRightInd w:val="0"/>
        <w:spacing w:before="24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Авторский курс информатики основного общего образования включает в себя следующие разделы:</w:t>
      </w:r>
    </w:p>
    <w:p w14:paraId="713DB926" w14:textId="77777777" w:rsidR="0060311A" w:rsidRPr="00197E2F" w:rsidRDefault="0060311A" w:rsidP="00AD499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Информация и информационные процессы.</w:t>
      </w:r>
    </w:p>
    <w:p w14:paraId="67F4E069" w14:textId="77777777" w:rsidR="0060311A" w:rsidRPr="00197E2F" w:rsidRDefault="0060311A" w:rsidP="00AD499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Представление информации.</w:t>
      </w:r>
    </w:p>
    <w:p w14:paraId="385214DB" w14:textId="77777777" w:rsidR="0060311A" w:rsidRPr="00197E2F" w:rsidRDefault="0060311A" w:rsidP="00AD499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Компьютер: устройство и программное обеспечение.</w:t>
      </w:r>
    </w:p>
    <w:p w14:paraId="3FF6E0F0" w14:textId="77777777" w:rsidR="0060311A" w:rsidRPr="00197E2F" w:rsidRDefault="0060311A" w:rsidP="0060311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Формализация и моделирование.</w:t>
      </w:r>
    </w:p>
    <w:p w14:paraId="7D2026AF" w14:textId="77777777" w:rsidR="0060311A" w:rsidRPr="00197E2F" w:rsidRDefault="0060311A" w:rsidP="0060311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Системная линия.</w:t>
      </w:r>
    </w:p>
    <w:p w14:paraId="5578FD10" w14:textId="77777777" w:rsidR="0060311A" w:rsidRPr="00197E2F" w:rsidRDefault="0060311A" w:rsidP="0060311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Логическая линия.</w:t>
      </w:r>
    </w:p>
    <w:p w14:paraId="1D912176" w14:textId="77777777" w:rsidR="0060311A" w:rsidRPr="00197E2F" w:rsidRDefault="0060311A" w:rsidP="0060311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Алгоритмизация и программирование.</w:t>
      </w:r>
    </w:p>
    <w:p w14:paraId="63BD6CC1" w14:textId="77777777" w:rsidR="0060311A" w:rsidRPr="00197E2F" w:rsidRDefault="0060311A" w:rsidP="0060311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Информационные технологии.</w:t>
      </w:r>
    </w:p>
    <w:p w14:paraId="75020D7D" w14:textId="77777777" w:rsidR="0060311A" w:rsidRPr="00197E2F" w:rsidRDefault="0060311A" w:rsidP="0060311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Компьютерные коммуникации.</w:t>
      </w:r>
    </w:p>
    <w:p w14:paraId="6ACC6B65" w14:textId="77777777" w:rsidR="0060311A" w:rsidRPr="00197E2F" w:rsidRDefault="0060311A" w:rsidP="0060311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Историческая и социальная линия.</w:t>
      </w:r>
    </w:p>
    <w:p w14:paraId="3F40EC9D" w14:textId="77777777" w:rsidR="0060311A" w:rsidRPr="00197E2F" w:rsidRDefault="0060311A" w:rsidP="0060311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lastRenderedPageBreak/>
        <w:t>Фундаментальный характер предлагаемому курсу придает опора на базовые научные представления предметной области, такие как информация, информационные процессы, информационные модели.</w:t>
      </w:r>
    </w:p>
    <w:p w14:paraId="38C224AB" w14:textId="77777777" w:rsidR="0060311A" w:rsidRPr="00197E2F" w:rsidRDefault="0060311A" w:rsidP="0060311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Вместе с тем большое место в курсе занимает технологическая составляющая, решающая </w:t>
      </w:r>
      <w:proofErr w:type="spellStart"/>
      <w:r w:rsidRPr="00197E2F">
        <w:rPr>
          <w:sz w:val="28"/>
          <w:szCs w:val="28"/>
        </w:rPr>
        <w:t>метапредметную</w:t>
      </w:r>
      <w:proofErr w:type="spellEnd"/>
      <w:r w:rsidRPr="00197E2F">
        <w:rPr>
          <w:sz w:val="28"/>
          <w:szCs w:val="28"/>
        </w:rPr>
        <w:t xml:space="preserve"> задачу информатики, определенную в ФГОС: формирование ИКТ-компетентности учащихся. Авторы сохранили в содержании учебников принцип инвариантности к конкретным моделям компьютеров и версиям программного обеспечения. Упор делается на понимание идей и принципов, заложенных в информационных технологиях, а не на последовательности манипуляций в средах конкретных программных продуктов.</w:t>
      </w:r>
    </w:p>
    <w:p w14:paraId="0B05819A" w14:textId="77777777" w:rsidR="0060311A" w:rsidRPr="00197E2F" w:rsidRDefault="0060311A" w:rsidP="0060311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>В основе ФГОС лежит системно-</w:t>
      </w:r>
      <w:proofErr w:type="spellStart"/>
      <w:r w:rsidRPr="00197E2F">
        <w:rPr>
          <w:sz w:val="28"/>
          <w:szCs w:val="28"/>
        </w:rPr>
        <w:t>деятельностный</w:t>
      </w:r>
      <w:proofErr w:type="spellEnd"/>
      <w:r w:rsidRPr="00197E2F">
        <w:rPr>
          <w:sz w:val="28"/>
          <w:szCs w:val="28"/>
        </w:rPr>
        <w:t xml:space="preserve"> подход, обеспечивающий активную учебно-познавательную деятельность обучающихся. Учебники содержат теоретический материал курса. Весь материал для организации практических занятий сосредоточен в задачнике-практикуме, а также в рабочих тетрадях и в электронном виде в комплекте ЦОР. Содержание задачника-практикума достаточно обширно для многовариантной организации практической работы учащихся.</w:t>
      </w:r>
    </w:p>
    <w:p w14:paraId="6D499D60" w14:textId="77777777" w:rsidR="0060311A" w:rsidRPr="00197E2F" w:rsidRDefault="0060311A" w:rsidP="0060311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t xml:space="preserve">Учебники обеспечивают возможность </w:t>
      </w:r>
      <w:proofErr w:type="spellStart"/>
      <w:r w:rsidRPr="00197E2F">
        <w:rPr>
          <w:sz w:val="28"/>
          <w:szCs w:val="28"/>
        </w:rPr>
        <w:t>разноуровневого</w:t>
      </w:r>
      <w:proofErr w:type="spellEnd"/>
      <w:r w:rsidRPr="00197E2F">
        <w:rPr>
          <w:sz w:val="28"/>
          <w:szCs w:val="28"/>
        </w:rPr>
        <w:t xml:space="preserve"> изучения теоретического содержания наиболее важных и динамично развивающихся разделов курса. Большое внимание в содержании учебников уделяется обеспечению важнейшего дидактического принципа – принципа системности. Его реализация обеспечивается в оформлении учебника в целом, где использован систематизирующий видеоряд, иллюстрирующий процесс изучения предмета как путешествие по «Океану Информатики» с посещением расположенных в нем «материков» и «островов» (тематические разделы предмета).</w:t>
      </w:r>
    </w:p>
    <w:p w14:paraId="3C276110" w14:textId="77777777" w:rsidR="0060311A" w:rsidRPr="00197E2F" w:rsidRDefault="0060311A" w:rsidP="0060311A">
      <w:pPr>
        <w:autoSpaceDE w:val="0"/>
        <w:autoSpaceDN w:val="0"/>
        <w:adjustRightInd w:val="0"/>
        <w:spacing w:before="240" w:after="240"/>
        <w:jc w:val="center"/>
        <w:rPr>
          <w:b/>
          <w:sz w:val="28"/>
          <w:szCs w:val="28"/>
        </w:rPr>
      </w:pPr>
      <w:r w:rsidRPr="00197E2F">
        <w:rPr>
          <w:b/>
          <w:sz w:val="28"/>
          <w:szCs w:val="28"/>
        </w:rPr>
        <w:t>Содержание учебного предмета</w:t>
      </w:r>
      <w:r w:rsidR="00AD4990">
        <w:rPr>
          <w:b/>
          <w:sz w:val="28"/>
          <w:szCs w:val="28"/>
        </w:rPr>
        <w:t xml:space="preserve"> «Информатика и ИКТ» в 9</w:t>
      </w:r>
      <w:r w:rsidRPr="00197E2F">
        <w:rPr>
          <w:b/>
          <w:sz w:val="28"/>
          <w:szCs w:val="28"/>
        </w:rPr>
        <w:t xml:space="preserve"> классе (35 часов)</w:t>
      </w:r>
    </w:p>
    <w:p w14:paraId="4DC37FF3" w14:textId="77777777" w:rsidR="0060311A" w:rsidRPr="00197E2F" w:rsidRDefault="00AD4990" w:rsidP="0060311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и алгоритмы (12</w:t>
      </w:r>
      <w:r w:rsidR="0060311A" w:rsidRPr="00197E2F">
        <w:rPr>
          <w:b/>
          <w:sz w:val="28"/>
          <w:szCs w:val="28"/>
        </w:rPr>
        <w:t xml:space="preserve"> час</w:t>
      </w:r>
      <w:r w:rsidR="0060311A">
        <w:rPr>
          <w:b/>
          <w:sz w:val="28"/>
          <w:szCs w:val="28"/>
        </w:rPr>
        <w:t>ов (</w:t>
      </w:r>
      <w:r>
        <w:rPr>
          <w:b/>
          <w:sz w:val="28"/>
          <w:szCs w:val="28"/>
        </w:rPr>
        <w:t>5+7</w:t>
      </w:r>
      <w:r w:rsidR="0060311A">
        <w:rPr>
          <w:b/>
          <w:sz w:val="28"/>
          <w:szCs w:val="28"/>
        </w:rPr>
        <w:t>)</w:t>
      </w:r>
      <w:r w:rsidR="0060311A" w:rsidRPr="00197E2F">
        <w:rPr>
          <w:b/>
          <w:sz w:val="28"/>
          <w:szCs w:val="28"/>
        </w:rPr>
        <w:t>).</w:t>
      </w:r>
    </w:p>
    <w:p w14:paraId="60105EA6" w14:textId="77777777" w:rsidR="0060311A" w:rsidRDefault="00AD4990" w:rsidP="0060311A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Кибернетика. Кибернетическая модель управления. Понятие алгоритма и его свойства. Исполнитель алгоритмов. Языки для записи алгоритмов. Линейные, ветвящиеся и циклические алгоритмы. Структурная методика алгоритмизации. Вспомогательные алгоритмы. Метод пошаговой детализации. </w:t>
      </w:r>
    </w:p>
    <w:p w14:paraId="6F0BEA2E" w14:textId="77777777" w:rsidR="00AD4990" w:rsidRDefault="00AD4990" w:rsidP="0060311A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на компьютере: работа с учебным исполнителем алгоритмов; составление линейных, ветвящихся и циклических алгоритмов управления исполнителем; составление алгоритмов со сложной структурой; использование вспомогательных алгоритмов.</w:t>
      </w:r>
    </w:p>
    <w:p w14:paraId="3723EBC9" w14:textId="77777777" w:rsidR="0060311A" w:rsidRPr="00197E2F" w:rsidRDefault="0060311A" w:rsidP="0060311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8194845" w14:textId="77777777" w:rsidR="0060311A" w:rsidRDefault="00AD4990" w:rsidP="0060311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 в программирование (15 часов (5</w:t>
      </w:r>
      <w:r w:rsidR="0060311A">
        <w:rPr>
          <w:b/>
          <w:sz w:val="28"/>
          <w:szCs w:val="28"/>
        </w:rPr>
        <w:t>+1</w:t>
      </w:r>
      <w:r>
        <w:rPr>
          <w:b/>
          <w:sz w:val="28"/>
          <w:szCs w:val="28"/>
        </w:rPr>
        <w:t>0</w:t>
      </w:r>
      <w:r w:rsidR="0060311A">
        <w:rPr>
          <w:b/>
          <w:sz w:val="28"/>
          <w:szCs w:val="28"/>
        </w:rPr>
        <w:t>)).</w:t>
      </w:r>
    </w:p>
    <w:p w14:paraId="7CF67F7D" w14:textId="77777777" w:rsidR="000C522D" w:rsidRDefault="00AD4990" w:rsidP="000C522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7A5366">
        <w:rPr>
          <w:sz w:val="28"/>
          <w:szCs w:val="28"/>
        </w:rPr>
        <w:t xml:space="preserve">лгоритмы работы с величинами: константы, переменные, понятие типов данных, ввод и вывод данных. Языки </w:t>
      </w:r>
      <w:r w:rsidR="007A5366">
        <w:rPr>
          <w:sz w:val="28"/>
          <w:szCs w:val="28"/>
        </w:rPr>
        <w:lastRenderedPageBreak/>
        <w:t xml:space="preserve">программирования высокого уровня, их классификация. Структура программ на языке Паскаль. Представление данных в программе. Правила записи основных операторов. Структурный тип данных-массив. </w:t>
      </w:r>
      <w:r w:rsidR="000C522D">
        <w:rPr>
          <w:sz w:val="28"/>
          <w:szCs w:val="28"/>
        </w:rPr>
        <w:t>Способы описания и обработки массивов. Этапы решения задачи с использованием программирования.</w:t>
      </w:r>
    </w:p>
    <w:p w14:paraId="1785EB81" w14:textId="77777777" w:rsidR="000C522D" w:rsidRPr="000C522D" w:rsidRDefault="000C522D" w:rsidP="000C522D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Практика на компьютере: знакомство с системой программирования на языке Паскаль; разработка и исполнение линейных, ветвящихся и циклических программ; программирование обработки массивов.</w:t>
      </w:r>
    </w:p>
    <w:p w14:paraId="07A8688B" w14:textId="77777777" w:rsidR="0060311A" w:rsidRPr="00197E2F" w:rsidRDefault="0060311A" w:rsidP="0060311A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2BF4435" w14:textId="77777777" w:rsidR="0060311A" w:rsidRPr="00197E2F" w:rsidRDefault="00E518E4" w:rsidP="0060311A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Информационные технологии и общество (4 часа (4+0</w:t>
      </w:r>
      <w:r w:rsidR="0060311A">
        <w:rPr>
          <w:rFonts w:ascii="Times New Roman" w:hAnsi="Times New Roman" w:cs="Times New Roman"/>
          <w:b/>
          <w:color w:val="auto"/>
          <w:sz w:val="28"/>
          <w:szCs w:val="28"/>
        </w:rPr>
        <w:t>)).</w:t>
      </w:r>
    </w:p>
    <w:p w14:paraId="5EA8896E" w14:textId="77777777" w:rsidR="0060311A" w:rsidRPr="00197E2F" w:rsidRDefault="00E518E4" w:rsidP="0060311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Предыстория информационных технологий. История ЭВМ и ИКТ. Понятие информационных ресурсов. Информационные ресурсы современного общества. Понятие об информационном обществе. Проблемы безопасности информации, этические и правовые нормы в информационной сфере.</w:t>
      </w:r>
    </w:p>
    <w:p w14:paraId="02AD3B8C" w14:textId="77777777" w:rsidR="0060311A" w:rsidRPr="00197E2F" w:rsidRDefault="0060311A" w:rsidP="0060311A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AD223A1" w14:textId="77777777" w:rsidR="0060311A" w:rsidRPr="00197E2F" w:rsidRDefault="0060311A" w:rsidP="0060311A">
      <w:pPr>
        <w:ind w:firstLine="472"/>
        <w:jc w:val="both"/>
        <w:rPr>
          <w:b/>
          <w:sz w:val="28"/>
          <w:szCs w:val="28"/>
        </w:rPr>
      </w:pPr>
    </w:p>
    <w:p w14:paraId="7AADB30D" w14:textId="77777777" w:rsidR="0060311A" w:rsidRPr="00197E2F" w:rsidRDefault="0060311A" w:rsidP="0060311A">
      <w:pPr>
        <w:ind w:firstLine="472"/>
        <w:jc w:val="both"/>
        <w:rPr>
          <w:b/>
          <w:sz w:val="28"/>
          <w:szCs w:val="28"/>
        </w:rPr>
      </w:pPr>
    </w:p>
    <w:p w14:paraId="74BAE937" w14:textId="77777777" w:rsidR="0060311A" w:rsidRPr="00197E2F" w:rsidRDefault="0060311A" w:rsidP="0060311A">
      <w:pPr>
        <w:ind w:firstLine="472"/>
        <w:jc w:val="both"/>
        <w:rPr>
          <w:sz w:val="28"/>
          <w:szCs w:val="28"/>
        </w:rPr>
      </w:pPr>
    </w:p>
    <w:p w14:paraId="4191C79C" w14:textId="77777777" w:rsidR="0060311A" w:rsidRPr="00197E2F" w:rsidRDefault="0060311A" w:rsidP="0060311A">
      <w:pPr>
        <w:ind w:firstLine="472"/>
        <w:jc w:val="both"/>
        <w:rPr>
          <w:sz w:val="28"/>
          <w:szCs w:val="28"/>
        </w:rPr>
      </w:pPr>
    </w:p>
    <w:p w14:paraId="10A3836B" w14:textId="77777777" w:rsidR="0060311A" w:rsidRPr="00197E2F" w:rsidRDefault="0060311A" w:rsidP="0060311A">
      <w:pPr>
        <w:ind w:firstLine="472"/>
        <w:jc w:val="both"/>
        <w:rPr>
          <w:sz w:val="28"/>
          <w:szCs w:val="28"/>
        </w:rPr>
      </w:pPr>
    </w:p>
    <w:p w14:paraId="6BF547E1" w14:textId="77777777" w:rsidR="0060311A" w:rsidRPr="00197E2F" w:rsidRDefault="0060311A" w:rsidP="0060311A">
      <w:pPr>
        <w:ind w:firstLine="472"/>
        <w:jc w:val="both"/>
        <w:rPr>
          <w:sz w:val="28"/>
          <w:szCs w:val="28"/>
        </w:rPr>
      </w:pPr>
    </w:p>
    <w:p w14:paraId="3BD382CB" w14:textId="77777777" w:rsidR="0060311A" w:rsidRPr="00197E2F" w:rsidRDefault="0060311A" w:rsidP="0060311A">
      <w:pPr>
        <w:ind w:firstLine="472"/>
        <w:jc w:val="both"/>
        <w:rPr>
          <w:sz w:val="28"/>
          <w:szCs w:val="28"/>
        </w:rPr>
      </w:pPr>
    </w:p>
    <w:p w14:paraId="3C4D698F" w14:textId="77777777" w:rsidR="0060311A" w:rsidRPr="00197E2F" w:rsidRDefault="0060311A" w:rsidP="0060311A">
      <w:pPr>
        <w:pStyle w:val="2"/>
        <w:rPr>
          <w:szCs w:val="28"/>
        </w:rPr>
      </w:pPr>
    </w:p>
    <w:p w14:paraId="00D75531" w14:textId="77777777" w:rsidR="0060311A" w:rsidRPr="00197E2F" w:rsidRDefault="0060311A" w:rsidP="0060311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97E2F">
        <w:rPr>
          <w:sz w:val="28"/>
          <w:szCs w:val="28"/>
        </w:rPr>
        <w:br w:type="page"/>
      </w:r>
    </w:p>
    <w:p w14:paraId="5FEBDBCA" w14:textId="77777777" w:rsidR="0060311A" w:rsidRPr="00197E2F" w:rsidRDefault="0060311A" w:rsidP="0060311A">
      <w:pPr>
        <w:jc w:val="center"/>
        <w:rPr>
          <w:b/>
          <w:sz w:val="28"/>
          <w:szCs w:val="28"/>
        </w:rPr>
      </w:pPr>
    </w:p>
    <w:p w14:paraId="34074197" w14:textId="77777777" w:rsidR="00ED2CA4" w:rsidRDefault="00ED2CA4" w:rsidP="00ED2CA4">
      <w:pPr>
        <w:jc w:val="center"/>
        <w:rPr>
          <w:b/>
          <w:sz w:val="28"/>
          <w:szCs w:val="28"/>
        </w:rPr>
      </w:pPr>
      <w:r w:rsidRPr="00197E2F">
        <w:rPr>
          <w:b/>
          <w:sz w:val="28"/>
          <w:szCs w:val="28"/>
        </w:rPr>
        <w:t xml:space="preserve">Тематическое  </w:t>
      </w:r>
      <w:r>
        <w:rPr>
          <w:b/>
          <w:sz w:val="28"/>
          <w:szCs w:val="28"/>
        </w:rPr>
        <w:t xml:space="preserve"> планирование по информатике в 9</w:t>
      </w:r>
      <w:r w:rsidRPr="00197E2F">
        <w:rPr>
          <w:b/>
          <w:sz w:val="28"/>
          <w:szCs w:val="28"/>
        </w:rPr>
        <w:t xml:space="preserve"> классе - 35 часов</w:t>
      </w:r>
    </w:p>
    <w:p w14:paraId="6AC26847" w14:textId="7A17B0CA" w:rsidR="00ED2CA4" w:rsidRPr="00197E2F" w:rsidRDefault="00ED2CA4" w:rsidP="00ED2CA4">
      <w:pPr>
        <w:rPr>
          <w:b/>
          <w:sz w:val="28"/>
          <w:szCs w:val="28"/>
        </w:rPr>
      </w:pPr>
    </w:p>
    <w:tbl>
      <w:tblPr>
        <w:tblW w:w="14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6"/>
        <w:gridCol w:w="9720"/>
        <w:gridCol w:w="965"/>
        <w:gridCol w:w="2493"/>
      </w:tblGrid>
      <w:tr w:rsidR="00ED2CA4" w:rsidRPr="008379C9" w14:paraId="5A2C02C2" w14:textId="77777777" w:rsidTr="007D7649">
        <w:trPr>
          <w:trHeight w:val="832"/>
          <w:jc w:val="center"/>
        </w:trPr>
        <w:tc>
          <w:tcPr>
            <w:tcW w:w="1276" w:type="dxa"/>
            <w:tcBorders>
              <w:bottom w:val="single" w:sz="4" w:space="0" w:color="auto"/>
            </w:tcBorders>
          </w:tcPr>
          <w:p w14:paraId="3F276B52" w14:textId="77777777" w:rsidR="00ED2CA4" w:rsidRPr="008379C9" w:rsidRDefault="00ED2CA4" w:rsidP="007D7649">
            <w:pPr>
              <w:jc w:val="center"/>
              <w:rPr>
                <w:rFonts w:eastAsia="Calibri"/>
                <w:b/>
              </w:rPr>
            </w:pPr>
            <w:r w:rsidRPr="008379C9">
              <w:rPr>
                <w:rFonts w:eastAsia="Calibri"/>
                <w:b/>
              </w:rPr>
              <w:t>№</w:t>
            </w:r>
          </w:p>
          <w:p w14:paraId="664D0878" w14:textId="77777777" w:rsidR="00ED2CA4" w:rsidRPr="008379C9" w:rsidRDefault="00ED2CA4" w:rsidP="007D7649">
            <w:pPr>
              <w:jc w:val="center"/>
              <w:rPr>
                <w:rFonts w:eastAsia="Calibri"/>
                <w:b/>
              </w:rPr>
            </w:pPr>
            <w:r w:rsidRPr="008379C9">
              <w:rPr>
                <w:rFonts w:eastAsia="Calibri"/>
                <w:b/>
              </w:rPr>
              <w:t>п/п</w:t>
            </w:r>
          </w:p>
        </w:tc>
        <w:tc>
          <w:tcPr>
            <w:tcW w:w="9720" w:type="dxa"/>
            <w:tcBorders>
              <w:bottom w:val="single" w:sz="4" w:space="0" w:color="auto"/>
            </w:tcBorders>
          </w:tcPr>
          <w:p w14:paraId="344AE213" w14:textId="77777777" w:rsidR="00ED2CA4" w:rsidRPr="008379C9" w:rsidRDefault="00ED2CA4" w:rsidP="007D7649">
            <w:pPr>
              <w:jc w:val="center"/>
              <w:rPr>
                <w:rFonts w:eastAsia="Calibri"/>
                <w:b/>
              </w:rPr>
            </w:pPr>
            <w:r w:rsidRPr="008379C9">
              <w:rPr>
                <w:rFonts w:eastAsia="Calibri"/>
                <w:b/>
              </w:rPr>
              <w:t>Раздел.</w:t>
            </w:r>
          </w:p>
          <w:p w14:paraId="37CFBDC2" w14:textId="77777777" w:rsidR="00ED2CA4" w:rsidRPr="008379C9" w:rsidRDefault="00ED2CA4" w:rsidP="007D7649">
            <w:pPr>
              <w:jc w:val="center"/>
              <w:rPr>
                <w:rFonts w:eastAsia="Calibri"/>
                <w:b/>
              </w:rPr>
            </w:pPr>
            <w:r w:rsidRPr="008379C9">
              <w:rPr>
                <w:rFonts w:eastAsia="Calibri"/>
                <w:b/>
              </w:rPr>
              <w:t>Тема урока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14:paraId="37AF8090" w14:textId="77777777" w:rsidR="00ED2CA4" w:rsidRPr="008379C9" w:rsidRDefault="00ED2CA4" w:rsidP="007D764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Кол. часов</w:t>
            </w:r>
          </w:p>
        </w:tc>
        <w:tc>
          <w:tcPr>
            <w:tcW w:w="2493" w:type="dxa"/>
            <w:tcBorders>
              <w:bottom w:val="single" w:sz="4" w:space="0" w:color="auto"/>
            </w:tcBorders>
            <w:vAlign w:val="center"/>
          </w:tcPr>
          <w:p w14:paraId="62E3D9EB" w14:textId="77777777" w:rsidR="00ED2CA4" w:rsidRPr="008379C9" w:rsidRDefault="00ED2CA4" w:rsidP="007D764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Примечание</w:t>
            </w:r>
          </w:p>
        </w:tc>
      </w:tr>
      <w:tr w:rsidR="00ED2CA4" w:rsidRPr="00BA7322" w14:paraId="03F8303A" w14:textId="77777777" w:rsidTr="007D7649">
        <w:trPr>
          <w:trHeight w:val="411"/>
          <w:jc w:val="center"/>
        </w:trPr>
        <w:tc>
          <w:tcPr>
            <w:tcW w:w="1276" w:type="dxa"/>
          </w:tcPr>
          <w:p w14:paraId="6572A604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  <w:tc>
          <w:tcPr>
            <w:tcW w:w="9720" w:type="dxa"/>
          </w:tcPr>
          <w:p w14:paraId="7A57C39D" w14:textId="77777777" w:rsidR="00ED2CA4" w:rsidRPr="00BA7322" w:rsidRDefault="00ED2CA4" w:rsidP="007D7649">
            <w:pPr>
              <w:jc w:val="center"/>
              <w:rPr>
                <w:b/>
                <w:bCs/>
              </w:rPr>
            </w:pPr>
            <w:r w:rsidRPr="00BA7322">
              <w:rPr>
                <w:b/>
                <w:bCs/>
              </w:rPr>
              <w:t>Управление и алгоритмы (11 часов)</w:t>
            </w:r>
          </w:p>
        </w:tc>
        <w:tc>
          <w:tcPr>
            <w:tcW w:w="965" w:type="dxa"/>
          </w:tcPr>
          <w:p w14:paraId="13F847E9" w14:textId="77777777" w:rsidR="00ED2CA4" w:rsidRPr="00BA7322" w:rsidRDefault="00ED2CA4" w:rsidP="007D764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493" w:type="dxa"/>
          </w:tcPr>
          <w:p w14:paraId="36EB8272" w14:textId="77777777" w:rsidR="00ED2CA4" w:rsidRPr="00BA7322" w:rsidRDefault="00ED2CA4" w:rsidP="007D7649">
            <w:pPr>
              <w:jc w:val="center"/>
              <w:rPr>
                <w:rFonts w:eastAsia="Calibri"/>
                <w:b/>
              </w:rPr>
            </w:pPr>
          </w:p>
        </w:tc>
      </w:tr>
      <w:tr w:rsidR="00ED2CA4" w:rsidRPr="00BA7322" w14:paraId="20BA307B" w14:textId="77777777" w:rsidTr="007D7649">
        <w:trPr>
          <w:trHeight w:val="411"/>
          <w:jc w:val="center"/>
        </w:trPr>
        <w:tc>
          <w:tcPr>
            <w:tcW w:w="1276" w:type="dxa"/>
          </w:tcPr>
          <w:p w14:paraId="635EC842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</w:t>
            </w:r>
          </w:p>
        </w:tc>
        <w:tc>
          <w:tcPr>
            <w:tcW w:w="9720" w:type="dxa"/>
            <w:vAlign w:val="center"/>
          </w:tcPr>
          <w:p w14:paraId="463565BE" w14:textId="77777777" w:rsidR="00ED2CA4" w:rsidRPr="00BA7322" w:rsidRDefault="00ED2CA4" w:rsidP="007D7649">
            <w:r w:rsidRPr="00BA7322">
              <w:t>Инструкция № 53 Кибернетическая модель управления. Управление без обратной связи и с обратной связью.</w:t>
            </w:r>
          </w:p>
        </w:tc>
        <w:tc>
          <w:tcPr>
            <w:tcW w:w="965" w:type="dxa"/>
          </w:tcPr>
          <w:p w14:paraId="098CF4BB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7F956114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</w:tr>
      <w:tr w:rsidR="00ED2CA4" w:rsidRPr="00BA7322" w14:paraId="46751670" w14:textId="77777777" w:rsidTr="007D7649">
        <w:trPr>
          <w:trHeight w:val="411"/>
          <w:jc w:val="center"/>
        </w:trPr>
        <w:tc>
          <w:tcPr>
            <w:tcW w:w="1276" w:type="dxa"/>
          </w:tcPr>
          <w:p w14:paraId="21E2AE09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</w:t>
            </w:r>
          </w:p>
        </w:tc>
        <w:tc>
          <w:tcPr>
            <w:tcW w:w="9720" w:type="dxa"/>
            <w:vAlign w:val="center"/>
          </w:tcPr>
          <w:p w14:paraId="103B5076" w14:textId="77777777" w:rsidR="00ED2CA4" w:rsidRPr="00BA7322" w:rsidRDefault="00ED2CA4" w:rsidP="007D7649">
            <w:r w:rsidRPr="00BA7322">
              <w:t>Понятие алгоритма и его свойства. Исполнитель алгоритмов: назначение, среда, система команд, режимы работы.</w:t>
            </w:r>
          </w:p>
        </w:tc>
        <w:tc>
          <w:tcPr>
            <w:tcW w:w="965" w:type="dxa"/>
          </w:tcPr>
          <w:p w14:paraId="4E8A7364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3079A9D5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63702B8C" w14:textId="77777777" w:rsidTr="007D7649">
        <w:trPr>
          <w:trHeight w:val="411"/>
          <w:jc w:val="center"/>
        </w:trPr>
        <w:tc>
          <w:tcPr>
            <w:tcW w:w="1276" w:type="dxa"/>
          </w:tcPr>
          <w:p w14:paraId="14EA9A29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3</w:t>
            </w:r>
          </w:p>
        </w:tc>
        <w:tc>
          <w:tcPr>
            <w:tcW w:w="9720" w:type="dxa"/>
            <w:vAlign w:val="center"/>
          </w:tcPr>
          <w:p w14:paraId="0728D7B6" w14:textId="77777777" w:rsidR="00ED2CA4" w:rsidRPr="00BA7322" w:rsidRDefault="00ED2CA4" w:rsidP="007D7649">
            <w:r w:rsidRPr="00BA7322">
              <w:t>Графический учебный исполнитель.</w:t>
            </w:r>
          </w:p>
        </w:tc>
        <w:tc>
          <w:tcPr>
            <w:tcW w:w="965" w:type="dxa"/>
          </w:tcPr>
          <w:p w14:paraId="44E8192A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171A3501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</w:tr>
      <w:tr w:rsidR="00ED2CA4" w:rsidRPr="00BA7322" w14:paraId="2613DA22" w14:textId="77777777" w:rsidTr="007D7649">
        <w:trPr>
          <w:trHeight w:val="411"/>
          <w:jc w:val="center"/>
        </w:trPr>
        <w:tc>
          <w:tcPr>
            <w:tcW w:w="1276" w:type="dxa"/>
          </w:tcPr>
          <w:p w14:paraId="61437EF0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4</w:t>
            </w:r>
          </w:p>
        </w:tc>
        <w:tc>
          <w:tcPr>
            <w:tcW w:w="9720" w:type="dxa"/>
            <w:vAlign w:val="center"/>
          </w:tcPr>
          <w:p w14:paraId="7569984C" w14:textId="77777777" w:rsidR="00ED2CA4" w:rsidRPr="00BA7322" w:rsidRDefault="00ED2CA4" w:rsidP="007D7649">
            <w:r w:rsidRPr="00BA7322">
              <w:t>Вспомогательные алгоритмы. Метод последовательной детализации и сборочный метод.</w:t>
            </w:r>
          </w:p>
        </w:tc>
        <w:tc>
          <w:tcPr>
            <w:tcW w:w="965" w:type="dxa"/>
          </w:tcPr>
          <w:p w14:paraId="6F049704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1E225497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</w:p>
        </w:tc>
      </w:tr>
      <w:tr w:rsidR="00ED2CA4" w:rsidRPr="00BA7322" w14:paraId="18F5ED74" w14:textId="77777777" w:rsidTr="007D7649">
        <w:trPr>
          <w:trHeight w:val="411"/>
          <w:jc w:val="center"/>
        </w:trPr>
        <w:tc>
          <w:tcPr>
            <w:tcW w:w="1276" w:type="dxa"/>
          </w:tcPr>
          <w:p w14:paraId="62A40372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5</w:t>
            </w:r>
          </w:p>
        </w:tc>
        <w:tc>
          <w:tcPr>
            <w:tcW w:w="9720" w:type="dxa"/>
            <w:vAlign w:val="center"/>
          </w:tcPr>
          <w:p w14:paraId="492515FD" w14:textId="77777777" w:rsidR="00ED2CA4" w:rsidRPr="00BA7322" w:rsidRDefault="00ED2CA4" w:rsidP="007D7649">
            <w:r w:rsidRPr="00BA7322">
              <w:t>Работа с учебным исполнителем алгоритмов: использование вспомогательных алгоритмов.</w:t>
            </w:r>
          </w:p>
        </w:tc>
        <w:tc>
          <w:tcPr>
            <w:tcW w:w="965" w:type="dxa"/>
          </w:tcPr>
          <w:p w14:paraId="2EC96221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7EC64FF2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</w:p>
        </w:tc>
      </w:tr>
      <w:tr w:rsidR="00ED2CA4" w:rsidRPr="00BA7322" w14:paraId="40A9BB96" w14:textId="77777777" w:rsidTr="007D7649">
        <w:trPr>
          <w:trHeight w:val="411"/>
          <w:jc w:val="center"/>
        </w:trPr>
        <w:tc>
          <w:tcPr>
            <w:tcW w:w="1276" w:type="dxa"/>
          </w:tcPr>
          <w:p w14:paraId="2DA33C68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6</w:t>
            </w:r>
          </w:p>
        </w:tc>
        <w:tc>
          <w:tcPr>
            <w:tcW w:w="9720" w:type="dxa"/>
            <w:vAlign w:val="center"/>
          </w:tcPr>
          <w:p w14:paraId="6A511D46" w14:textId="77777777" w:rsidR="00ED2CA4" w:rsidRPr="00BA7322" w:rsidRDefault="00ED2CA4" w:rsidP="007D7649">
            <w:r w:rsidRPr="00BA7322">
              <w:t>Язык блок-схем. Использование циклов с предусловием.</w:t>
            </w:r>
          </w:p>
        </w:tc>
        <w:tc>
          <w:tcPr>
            <w:tcW w:w="965" w:type="dxa"/>
          </w:tcPr>
          <w:p w14:paraId="44DCE8D0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69DC39FE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</w:tr>
      <w:tr w:rsidR="00ED2CA4" w:rsidRPr="00BA7322" w14:paraId="45BEDF4D" w14:textId="77777777" w:rsidTr="007D7649">
        <w:trPr>
          <w:trHeight w:val="411"/>
          <w:jc w:val="center"/>
        </w:trPr>
        <w:tc>
          <w:tcPr>
            <w:tcW w:w="1276" w:type="dxa"/>
          </w:tcPr>
          <w:p w14:paraId="4A8E3C10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7</w:t>
            </w:r>
          </w:p>
        </w:tc>
        <w:tc>
          <w:tcPr>
            <w:tcW w:w="9720" w:type="dxa"/>
            <w:vAlign w:val="center"/>
          </w:tcPr>
          <w:p w14:paraId="4DA31218" w14:textId="77777777" w:rsidR="00ED2CA4" w:rsidRPr="00BA7322" w:rsidRDefault="00ED2CA4" w:rsidP="007D7649">
            <w:r w:rsidRPr="00BA7322">
              <w:t>Разработка циклических алгоритмов.</w:t>
            </w:r>
          </w:p>
        </w:tc>
        <w:tc>
          <w:tcPr>
            <w:tcW w:w="965" w:type="dxa"/>
          </w:tcPr>
          <w:p w14:paraId="03FA0C39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2AB39098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48AE3311" w14:textId="77777777" w:rsidTr="007D7649">
        <w:trPr>
          <w:trHeight w:val="411"/>
          <w:jc w:val="center"/>
        </w:trPr>
        <w:tc>
          <w:tcPr>
            <w:tcW w:w="1276" w:type="dxa"/>
          </w:tcPr>
          <w:p w14:paraId="46895CC5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8</w:t>
            </w:r>
          </w:p>
        </w:tc>
        <w:tc>
          <w:tcPr>
            <w:tcW w:w="9720" w:type="dxa"/>
            <w:vAlign w:val="center"/>
          </w:tcPr>
          <w:p w14:paraId="1EB8DC91" w14:textId="77777777" w:rsidR="00ED2CA4" w:rsidRPr="00BA7322" w:rsidRDefault="00ED2CA4" w:rsidP="007D7649">
            <w:pPr>
              <w:pStyle w:val="a8"/>
              <w:spacing w:after="0"/>
              <w:ind w:left="0" w:right="57"/>
              <w:jc w:val="both"/>
              <w:rPr>
                <w:lang w:val="ru-RU"/>
              </w:rPr>
            </w:pPr>
            <w:r w:rsidRPr="00BA7322">
              <w:rPr>
                <w:lang w:val="ru-RU"/>
              </w:rPr>
              <w:t xml:space="preserve">Ветвления. Использование </w:t>
            </w:r>
            <w:proofErr w:type="spellStart"/>
            <w:r w:rsidRPr="00BA7322">
              <w:rPr>
                <w:lang w:val="ru-RU"/>
              </w:rPr>
              <w:t>двухшаговой</w:t>
            </w:r>
            <w:proofErr w:type="spellEnd"/>
            <w:r w:rsidRPr="00BA7322">
              <w:rPr>
                <w:lang w:val="ru-RU"/>
              </w:rPr>
              <w:t xml:space="preserve"> детализации.</w:t>
            </w:r>
          </w:p>
        </w:tc>
        <w:tc>
          <w:tcPr>
            <w:tcW w:w="965" w:type="dxa"/>
          </w:tcPr>
          <w:p w14:paraId="34F268D7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52ACC27E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</w:tr>
      <w:tr w:rsidR="00ED2CA4" w:rsidRPr="00BA7322" w14:paraId="4629C059" w14:textId="77777777" w:rsidTr="007D7649">
        <w:trPr>
          <w:trHeight w:val="411"/>
          <w:jc w:val="center"/>
        </w:trPr>
        <w:tc>
          <w:tcPr>
            <w:tcW w:w="1276" w:type="dxa"/>
          </w:tcPr>
          <w:p w14:paraId="5DE9DE1A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9</w:t>
            </w:r>
          </w:p>
        </w:tc>
        <w:tc>
          <w:tcPr>
            <w:tcW w:w="9720" w:type="dxa"/>
            <w:vAlign w:val="center"/>
          </w:tcPr>
          <w:p w14:paraId="6FFA7DDC" w14:textId="77777777" w:rsidR="00ED2CA4" w:rsidRPr="00BA7322" w:rsidRDefault="00ED2CA4" w:rsidP="007D7649">
            <w:pPr>
              <w:pStyle w:val="a8"/>
              <w:spacing w:after="0"/>
              <w:ind w:left="0" w:right="57"/>
              <w:jc w:val="both"/>
              <w:rPr>
                <w:lang w:val="ru-RU"/>
              </w:rPr>
            </w:pPr>
            <w:r w:rsidRPr="00BA7322">
              <w:rPr>
                <w:lang w:val="ru-RU"/>
              </w:rPr>
              <w:t>Использование метода последовательной детализации для построения алгоритма. Использование ветвлений.</w:t>
            </w:r>
          </w:p>
        </w:tc>
        <w:tc>
          <w:tcPr>
            <w:tcW w:w="965" w:type="dxa"/>
          </w:tcPr>
          <w:p w14:paraId="77BB48C5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66E3A47A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</w:p>
        </w:tc>
      </w:tr>
      <w:tr w:rsidR="00ED2CA4" w:rsidRPr="00BA7322" w14:paraId="22F1573E" w14:textId="77777777" w:rsidTr="007D7649">
        <w:trPr>
          <w:trHeight w:val="411"/>
          <w:jc w:val="center"/>
        </w:trPr>
        <w:tc>
          <w:tcPr>
            <w:tcW w:w="1276" w:type="dxa"/>
          </w:tcPr>
          <w:p w14:paraId="4AC502FA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10</w:t>
            </w:r>
          </w:p>
        </w:tc>
        <w:tc>
          <w:tcPr>
            <w:tcW w:w="9720" w:type="dxa"/>
          </w:tcPr>
          <w:p w14:paraId="03101933" w14:textId="77777777" w:rsidR="00ED2CA4" w:rsidRPr="00BA7322" w:rsidRDefault="00ED2CA4" w:rsidP="007D7649">
            <w:pPr>
              <w:pStyle w:val="a8"/>
              <w:ind w:left="0"/>
              <w:jc w:val="both"/>
              <w:rPr>
                <w:rFonts w:eastAsia="Calibri"/>
                <w:lang w:val="ru-RU" w:eastAsia="ru-RU"/>
              </w:rPr>
            </w:pPr>
            <w:r w:rsidRPr="00BA7322">
              <w:rPr>
                <w:lang w:val="ru-RU"/>
              </w:rPr>
              <w:t>Зачетное задание по алгоритмизации.</w:t>
            </w:r>
          </w:p>
        </w:tc>
        <w:tc>
          <w:tcPr>
            <w:tcW w:w="965" w:type="dxa"/>
          </w:tcPr>
          <w:p w14:paraId="1BA36DFB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67BEEF5B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</w:p>
        </w:tc>
      </w:tr>
      <w:tr w:rsidR="00ED2CA4" w:rsidRPr="00BA7322" w14:paraId="58E971D7" w14:textId="77777777" w:rsidTr="007D7649">
        <w:trPr>
          <w:trHeight w:val="411"/>
          <w:jc w:val="center"/>
        </w:trPr>
        <w:tc>
          <w:tcPr>
            <w:tcW w:w="1276" w:type="dxa"/>
          </w:tcPr>
          <w:p w14:paraId="1FACAF8E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11</w:t>
            </w:r>
          </w:p>
        </w:tc>
        <w:tc>
          <w:tcPr>
            <w:tcW w:w="9720" w:type="dxa"/>
          </w:tcPr>
          <w:p w14:paraId="3ED79FBF" w14:textId="77777777" w:rsidR="00ED2CA4" w:rsidRPr="00BA7322" w:rsidRDefault="00ED2CA4" w:rsidP="007D7649">
            <w:pPr>
              <w:pStyle w:val="a8"/>
              <w:ind w:left="0"/>
              <w:jc w:val="both"/>
              <w:rPr>
                <w:rFonts w:eastAsia="Calibri"/>
                <w:lang w:val="ru-RU" w:eastAsia="ru-RU"/>
              </w:rPr>
            </w:pPr>
            <w:r w:rsidRPr="00BA7322">
              <w:rPr>
                <w:lang w:val="ru-RU"/>
              </w:rPr>
              <w:t>Тест  по теме «Управление и алгоритмы».</w:t>
            </w:r>
          </w:p>
        </w:tc>
        <w:tc>
          <w:tcPr>
            <w:tcW w:w="965" w:type="dxa"/>
          </w:tcPr>
          <w:p w14:paraId="71182EF6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47CE85A2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</w:tr>
      <w:tr w:rsidR="00ED2CA4" w:rsidRPr="00BA7322" w14:paraId="6512B7C1" w14:textId="77777777" w:rsidTr="007D7649">
        <w:trPr>
          <w:trHeight w:val="411"/>
          <w:jc w:val="center"/>
        </w:trPr>
        <w:tc>
          <w:tcPr>
            <w:tcW w:w="1276" w:type="dxa"/>
          </w:tcPr>
          <w:p w14:paraId="0EC124B8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  <w:tc>
          <w:tcPr>
            <w:tcW w:w="9720" w:type="dxa"/>
          </w:tcPr>
          <w:p w14:paraId="22AA51A1" w14:textId="77777777" w:rsidR="00ED2CA4" w:rsidRPr="00BA7322" w:rsidRDefault="00ED2CA4" w:rsidP="007D7649">
            <w:pPr>
              <w:pStyle w:val="a8"/>
              <w:jc w:val="center"/>
              <w:rPr>
                <w:rFonts w:eastAsia="Calibri"/>
                <w:b/>
              </w:rPr>
            </w:pPr>
            <w:r w:rsidRPr="00BA7322">
              <w:rPr>
                <w:rFonts w:eastAsia="Calibri"/>
                <w:b/>
              </w:rPr>
              <w:t>Введение в программирование (15 часов)</w:t>
            </w:r>
          </w:p>
        </w:tc>
        <w:tc>
          <w:tcPr>
            <w:tcW w:w="965" w:type="dxa"/>
          </w:tcPr>
          <w:p w14:paraId="7B0A5C76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  <w:tc>
          <w:tcPr>
            <w:tcW w:w="2493" w:type="dxa"/>
          </w:tcPr>
          <w:p w14:paraId="578A05F0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</w:tr>
      <w:tr w:rsidR="00ED2CA4" w:rsidRPr="00BA7322" w14:paraId="0A32E46E" w14:textId="77777777" w:rsidTr="007D7649">
        <w:trPr>
          <w:trHeight w:val="411"/>
          <w:jc w:val="center"/>
        </w:trPr>
        <w:tc>
          <w:tcPr>
            <w:tcW w:w="1276" w:type="dxa"/>
          </w:tcPr>
          <w:p w14:paraId="1A2052B7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12</w:t>
            </w:r>
          </w:p>
        </w:tc>
        <w:tc>
          <w:tcPr>
            <w:tcW w:w="9720" w:type="dxa"/>
          </w:tcPr>
          <w:p w14:paraId="6511E3A9" w14:textId="77777777" w:rsidR="00ED2CA4" w:rsidRPr="00BA7322" w:rsidRDefault="00ED2CA4" w:rsidP="007D7649">
            <w:pPr>
              <w:pStyle w:val="a8"/>
              <w:ind w:left="0"/>
              <w:jc w:val="both"/>
              <w:rPr>
                <w:lang w:val="ru-RU" w:eastAsia="ru-RU"/>
              </w:rPr>
            </w:pPr>
            <w:r w:rsidRPr="00BA7322">
              <w:rPr>
                <w:lang w:val="ru-RU"/>
              </w:rPr>
              <w:t>Понятие о программировании. Алгоритмы работы с величинами: константы, переменные, основные типы, присваивание, ввод и вывод данных.</w:t>
            </w:r>
          </w:p>
        </w:tc>
        <w:tc>
          <w:tcPr>
            <w:tcW w:w="965" w:type="dxa"/>
          </w:tcPr>
          <w:p w14:paraId="7A57B889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124F606D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</w:p>
        </w:tc>
      </w:tr>
      <w:tr w:rsidR="00ED2CA4" w:rsidRPr="00BA7322" w14:paraId="66D33B23" w14:textId="77777777" w:rsidTr="007D7649">
        <w:trPr>
          <w:trHeight w:val="411"/>
          <w:jc w:val="center"/>
        </w:trPr>
        <w:tc>
          <w:tcPr>
            <w:tcW w:w="1276" w:type="dxa"/>
          </w:tcPr>
          <w:p w14:paraId="5D721797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13</w:t>
            </w:r>
          </w:p>
        </w:tc>
        <w:tc>
          <w:tcPr>
            <w:tcW w:w="9720" w:type="dxa"/>
          </w:tcPr>
          <w:p w14:paraId="7CFFEE91" w14:textId="77777777" w:rsidR="00ED2CA4" w:rsidRPr="00BA7322" w:rsidRDefault="00ED2CA4" w:rsidP="007D7649">
            <w:pPr>
              <w:pStyle w:val="a8"/>
              <w:ind w:left="34"/>
              <w:jc w:val="both"/>
              <w:rPr>
                <w:rFonts w:eastAsia="Calibri"/>
                <w:lang w:val="ru-RU" w:eastAsia="ru-RU"/>
              </w:rPr>
            </w:pPr>
            <w:r w:rsidRPr="00BA7322">
              <w:rPr>
                <w:lang w:val="ru-RU"/>
              </w:rPr>
              <w:t>Линейные вычислительные алгоритмы.</w:t>
            </w:r>
          </w:p>
        </w:tc>
        <w:tc>
          <w:tcPr>
            <w:tcW w:w="965" w:type="dxa"/>
          </w:tcPr>
          <w:p w14:paraId="01703467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4897137B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</w:p>
        </w:tc>
      </w:tr>
      <w:tr w:rsidR="00ED2CA4" w:rsidRPr="00BA7322" w14:paraId="44E49604" w14:textId="77777777" w:rsidTr="007D7649">
        <w:trPr>
          <w:trHeight w:val="411"/>
          <w:jc w:val="center"/>
        </w:trPr>
        <w:tc>
          <w:tcPr>
            <w:tcW w:w="1276" w:type="dxa"/>
          </w:tcPr>
          <w:p w14:paraId="509090C5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14</w:t>
            </w:r>
          </w:p>
        </w:tc>
        <w:tc>
          <w:tcPr>
            <w:tcW w:w="9720" w:type="dxa"/>
          </w:tcPr>
          <w:p w14:paraId="550EB45A" w14:textId="77777777" w:rsidR="00ED2CA4" w:rsidRPr="00BA7322" w:rsidRDefault="00ED2CA4" w:rsidP="007D7649">
            <w:pPr>
              <w:pStyle w:val="a8"/>
              <w:ind w:left="34"/>
              <w:jc w:val="both"/>
              <w:rPr>
                <w:lang w:val="ru-RU"/>
              </w:rPr>
            </w:pPr>
            <w:r w:rsidRPr="00BA7322">
              <w:rPr>
                <w:lang w:val="ru-RU"/>
              </w:rPr>
              <w:t>Построение блок-схем линейных вычислительных алгоритмов.</w:t>
            </w:r>
          </w:p>
        </w:tc>
        <w:tc>
          <w:tcPr>
            <w:tcW w:w="965" w:type="dxa"/>
          </w:tcPr>
          <w:p w14:paraId="3029B1EB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4A9B5A50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2B62137D" w14:textId="77777777" w:rsidTr="007D7649">
        <w:trPr>
          <w:trHeight w:val="411"/>
          <w:jc w:val="center"/>
        </w:trPr>
        <w:tc>
          <w:tcPr>
            <w:tcW w:w="1276" w:type="dxa"/>
          </w:tcPr>
          <w:p w14:paraId="105BE0F6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15</w:t>
            </w:r>
          </w:p>
        </w:tc>
        <w:tc>
          <w:tcPr>
            <w:tcW w:w="9720" w:type="dxa"/>
          </w:tcPr>
          <w:p w14:paraId="2FD1F81D" w14:textId="77777777" w:rsidR="00ED2CA4" w:rsidRPr="00BA7322" w:rsidRDefault="00ED2CA4" w:rsidP="007D7649">
            <w:pPr>
              <w:pStyle w:val="a8"/>
              <w:ind w:left="34"/>
              <w:jc w:val="both"/>
              <w:rPr>
                <w:lang w:val="ru-RU" w:eastAsia="ru-RU"/>
              </w:rPr>
            </w:pPr>
            <w:r w:rsidRPr="00BA7322">
              <w:rPr>
                <w:lang w:val="ru-RU"/>
              </w:rPr>
              <w:t>Возникновение и назначение языка Паскаль. Структура программы на языке Паскаль. Операторы ввода, вывода, присваивания.</w:t>
            </w:r>
          </w:p>
        </w:tc>
        <w:tc>
          <w:tcPr>
            <w:tcW w:w="965" w:type="dxa"/>
          </w:tcPr>
          <w:p w14:paraId="25283399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12503DDD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</w:tr>
      <w:tr w:rsidR="00ED2CA4" w:rsidRPr="00BA7322" w14:paraId="30DAF88D" w14:textId="77777777" w:rsidTr="007D7649">
        <w:trPr>
          <w:trHeight w:val="411"/>
          <w:jc w:val="center"/>
        </w:trPr>
        <w:tc>
          <w:tcPr>
            <w:tcW w:w="1276" w:type="dxa"/>
          </w:tcPr>
          <w:p w14:paraId="6C9271D5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lastRenderedPageBreak/>
              <w:t>16</w:t>
            </w:r>
          </w:p>
        </w:tc>
        <w:tc>
          <w:tcPr>
            <w:tcW w:w="9720" w:type="dxa"/>
            <w:vAlign w:val="center"/>
          </w:tcPr>
          <w:p w14:paraId="4925E6E6" w14:textId="77777777" w:rsidR="00ED2CA4" w:rsidRPr="00BA7322" w:rsidRDefault="00ED2CA4" w:rsidP="007D7649">
            <w:pPr>
              <w:pStyle w:val="a8"/>
              <w:spacing w:after="0"/>
              <w:ind w:left="57"/>
              <w:jc w:val="both"/>
              <w:rPr>
                <w:rFonts w:eastAsia="Calibri"/>
                <w:lang w:val="ru-RU" w:eastAsia="en-US" w:bidi="en-US"/>
              </w:rPr>
            </w:pPr>
            <w:r w:rsidRPr="00BA7322">
              <w:rPr>
                <w:lang w:val="ru-RU"/>
              </w:rPr>
              <w:t>Инструкция № 53 по охране труда для учащихся в кабинете информатики. Работа с готовыми программами на языке Паскаль: отладка, выполнение, тестирование. Программирование на Паскале линейных алгоритмов.</w:t>
            </w:r>
          </w:p>
        </w:tc>
        <w:tc>
          <w:tcPr>
            <w:tcW w:w="965" w:type="dxa"/>
          </w:tcPr>
          <w:p w14:paraId="4E17DC65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046EFC8A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44E2A6C4" w14:textId="77777777" w:rsidTr="007D7649">
        <w:trPr>
          <w:trHeight w:val="411"/>
          <w:jc w:val="center"/>
        </w:trPr>
        <w:tc>
          <w:tcPr>
            <w:tcW w:w="1276" w:type="dxa"/>
          </w:tcPr>
          <w:p w14:paraId="5B7DF876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17</w:t>
            </w:r>
          </w:p>
        </w:tc>
        <w:tc>
          <w:tcPr>
            <w:tcW w:w="9720" w:type="dxa"/>
            <w:vAlign w:val="center"/>
          </w:tcPr>
          <w:p w14:paraId="0AB1AC66" w14:textId="77777777" w:rsidR="00ED2CA4" w:rsidRPr="00BA7322" w:rsidRDefault="00ED2CA4" w:rsidP="007D7649">
            <w:pPr>
              <w:pStyle w:val="a8"/>
              <w:spacing w:after="0"/>
              <w:ind w:left="0"/>
              <w:jc w:val="both"/>
              <w:rPr>
                <w:lang w:val="ru-RU"/>
              </w:rPr>
            </w:pPr>
            <w:r w:rsidRPr="00BA7322">
              <w:rPr>
                <w:lang w:val="ru-RU"/>
              </w:rPr>
              <w:t>Оператор ветвления. Логические операции на Паскале.</w:t>
            </w:r>
          </w:p>
        </w:tc>
        <w:tc>
          <w:tcPr>
            <w:tcW w:w="965" w:type="dxa"/>
          </w:tcPr>
          <w:p w14:paraId="5D2F7D40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01E4E2EF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1E66C4F8" w14:textId="77777777" w:rsidTr="007D7649">
        <w:trPr>
          <w:trHeight w:val="411"/>
          <w:jc w:val="center"/>
        </w:trPr>
        <w:tc>
          <w:tcPr>
            <w:tcW w:w="1276" w:type="dxa"/>
          </w:tcPr>
          <w:p w14:paraId="46249308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18</w:t>
            </w:r>
          </w:p>
        </w:tc>
        <w:tc>
          <w:tcPr>
            <w:tcW w:w="9720" w:type="dxa"/>
          </w:tcPr>
          <w:p w14:paraId="042984FC" w14:textId="77777777" w:rsidR="00ED2CA4" w:rsidRPr="00BA7322" w:rsidRDefault="00ED2CA4" w:rsidP="007D7649">
            <w:pPr>
              <w:pStyle w:val="a8"/>
              <w:ind w:left="34"/>
              <w:rPr>
                <w:rFonts w:eastAsia="Calibri"/>
                <w:lang w:val="ru-RU" w:eastAsia="ru-RU"/>
              </w:rPr>
            </w:pPr>
            <w:r w:rsidRPr="00BA7322">
              <w:rPr>
                <w:lang w:val="ru-RU"/>
              </w:rPr>
              <w:t>Разработка программы на языке Паскаль с использованием оператора ветвления и логических операций.</w:t>
            </w:r>
          </w:p>
        </w:tc>
        <w:tc>
          <w:tcPr>
            <w:tcW w:w="965" w:type="dxa"/>
          </w:tcPr>
          <w:p w14:paraId="47DF5A50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5E9893B1" w14:textId="77777777" w:rsidR="00ED2CA4" w:rsidRPr="00BA7322" w:rsidRDefault="00ED2CA4" w:rsidP="007D7649">
            <w:pPr>
              <w:jc w:val="center"/>
              <w:rPr>
                <w:rFonts w:eastAsia="Calibri"/>
                <w:b/>
              </w:rPr>
            </w:pPr>
          </w:p>
        </w:tc>
      </w:tr>
      <w:tr w:rsidR="00ED2CA4" w:rsidRPr="00BA7322" w14:paraId="47A32D0C" w14:textId="77777777" w:rsidTr="007D7649">
        <w:trPr>
          <w:trHeight w:val="411"/>
          <w:jc w:val="center"/>
        </w:trPr>
        <w:tc>
          <w:tcPr>
            <w:tcW w:w="1276" w:type="dxa"/>
          </w:tcPr>
          <w:p w14:paraId="679F2580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19</w:t>
            </w:r>
          </w:p>
        </w:tc>
        <w:tc>
          <w:tcPr>
            <w:tcW w:w="9720" w:type="dxa"/>
          </w:tcPr>
          <w:p w14:paraId="5F6E7D4F" w14:textId="77777777" w:rsidR="00ED2CA4" w:rsidRPr="00BA7322" w:rsidRDefault="00ED2CA4" w:rsidP="007D7649">
            <w:pPr>
              <w:pStyle w:val="a8"/>
              <w:ind w:left="34"/>
              <w:rPr>
                <w:lang w:val="ru-RU"/>
              </w:rPr>
            </w:pPr>
            <w:r w:rsidRPr="00BA7322">
              <w:rPr>
                <w:lang w:val="ru-RU"/>
              </w:rPr>
              <w:t>Циклы на языке Паскаль.</w:t>
            </w:r>
          </w:p>
        </w:tc>
        <w:tc>
          <w:tcPr>
            <w:tcW w:w="965" w:type="dxa"/>
          </w:tcPr>
          <w:p w14:paraId="2CCA296D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62A3F963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6C610F6C" w14:textId="77777777" w:rsidTr="007D7649">
        <w:trPr>
          <w:trHeight w:val="411"/>
          <w:jc w:val="center"/>
        </w:trPr>
        <w:tc>
          <w:tcPr>
            <w:tcW w:w="1276" w:type="dxa"/>
          </w:tcPr>
          <w:p w14:paraId="5A03F648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20</w:t>
            </w:r>
          </w:p>
        </w:tc>
        <w:tc>
          <w:tcPr>
            <w:tcW w:w="9720" w:type="dxa"/>
          </w:tcPr>
          <w:p w14:paraId="650C0896" w14:textId="77777777" w:rsidR="00ED2CA4" w:rsidRPr="00BA7322" w:rsidRDefault="00ED2CA4" w:rsidP="007D7649">
            <w:pPr>
              <w:pStyle w:val="a8"/>
              <w:ind w:left="34"/>
              <w:rPr>
                <w:lang w:val="ru-RU"/>
              </w:rPr>
            </w:pPr>
            <w:r w:rsidRPr="00BA7322">
              <w:rPr>
                <w:lang w:val="ru-RU"/>
              </w:rPr>
              <w:t>Разработка программ с использованием цикла с предусловием.</w:t>
            </w:r>
          </w:p>
        </w:tc>
        <w:tc>
          <w:tcPr>
            <w:tcW w:w="965" w:type="dxa"/>
          </w:tcPr>
          <w:p w14:paraId="19B259EE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6A30C777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12297C36" w14:textId="77777777" w:rsidTr="007D7649">
        <w:trPr>
          <w:trHeight w:val="411"/>
          <w:jc w:val="center"/>
        </w:trPr>
        <w:tc>
          <w:tcPr>
            <w:tcW w:w="1276" w:type="dxa"/>
          </w:tcPr>
          <w:p w14:paraId="6299915A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21</w:t>
            </w:r>
          </w:p>
        </w:tc>
        <w:tc>
          <w:tcPr>
            <w:tcW w:w="9720" w:type="dxa"/>
          </w:tcPr>
          <w:p w14:paraId="386A11EC" w14:textId="77777777" w:rsidR="00ED2CA4" w:rsidRPr="00BA7322" w:rsidRDefault="00ED2CA4" w:rsidP="007D7649">
            <w:pPr>
              <w:pStyle w:val="a8"/>
              <w:ind w:left="34"/>
              <w:rPr>
                <w:lang w:val="ru-RU"/>
              </w:rPr>
            </w:pPr>
            <w:r w:rsidRPr="00BA7322">
              <w:rPr>
                <w:lang w:val="ru-RU"/>
              </w:rPr>
              <w:t>Сочетание циклов и ветвлений. Алгоритм Евклида. Использование алгоритма Евклида при решении задач.</w:t>
            </w:r>
          </w:p>
        </w:tc>
        <w:tc>
          <w:tcPr>
            <w:tcW w:w="965" w:type="dxa"/>
          </w:tcPr>
          <w:p w14:paraId="583E579C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6AB3E372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7302CEA3" w14:textId="77777777" w:rsidTr="007D7649">
        <w:trPr>
          <w:trHeight w:val="411"/>
          <w:jc w:val="center"/>
        </w:trPr>
        <w:tc>
          <w:tcPr>
            <w:tcW w:w="1276" w:type="dxa"/>
          </w:tcPr>
          <w:p w14:paraId="5C8ED764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22</w:t>
            </w:r>
          </w:p>
        </w:tc>
        <w:tc>
          <w:tcPr>
            <w:tcW w:w="9720" w:type="dxa"/>
          </w:tcPr>
          <w:p w14:paraId="6EEA04DF" w14:textId="77777777" w:rsidR="00ED2CA4" w:rsidRPr="00BA7322" w:rsidRDefault="00ED2CA4" w:rsidP="007D7649">
            <w:pPr>
              <w:pStyle w:val="a8"/>
              <w:ind w:left="34"/>
              <w:rPr>
                <w:rFonts w:eastAsia="Calibri"/>
                <w:lang w:val="ru-RU" w:eastAsia="ru-RU"/>
              </w:rPr>
            </w:pPr>
            <w:r w:rsidRPr="00BA7322">
              <w:rPr>
                <w:lang w:val="ru-RU"/>
              </w:rPr>
              <w:t>Одномерные массивы в Паскале.</w:t>
            </w:r>
          </w:p>
        </w:tc>
        <w:tc>
          <w:tcPr>
            <w:tcW w:w="965" w:type="dxa"/>
          </w:tcPr>
          <w:p w14:paraId="22C9CE48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32FB6FF5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256BDDA8" w14:textId="77777777" w:rsidTr="007D7649">
        <w:trPr>
          <w:trHeight w:val="411"/>
          <w:jc w:val="center"/>
        </w:trPr>
        <w:tc>
          <w:tcPr>
            <w:tcW w:w="1276" w:type="dxa"/>
          </w:tcPr>
          <w:p w14:paraId="4DBE2BBD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23</w:t>
            </w:r>
          </w:p>
        </w:tc>
        <w:tc>
          <w:tcPr>
            <w:tcW w:w="9720" w:type="dxa"/>
          </w:tcPr>
          <w:p w14:paraId="13A0DA7D" w14:textId="77777777" w:rsidR="00ED2CA4" w:rsidRPr="00BA7322" w:rsidRDefault="00ED2CA4" w:rsidP="007D7649">
            <w:pPr>
              <w:pStyle w:val="a8"/>
              <w:ind w:left="34"/>
              <w:rPr>
                <w:rFonts w:eastAsia="Calibri"/>
                <w:lang w:val="ru-RU" w:eastAsia="ru-RU"/>
              </w:rPr>
            </w:pPr>
            <w:r w:rsidRPr="00BA7322">
              <w:rPr>
                <w:lang w:val="ru-RU"/>
              </w:rPr>
              <w:t>Разработка программ обработки одномерных массивов.</w:t>
            </w:r>
          </w:p>
        </w:tc>
        <w:tc>
          <w:tcPr>
            <w:tcW w:w="965" w:type="dxa"/>
          </w:tcPr>
          <w:p w14:paraId="1CEAA54F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70D48E81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39F5275D" w14:textId="77777777" w:rsidTr="007D7649">
        <w:trPr>
          <w:trHeight w:val="411"/>
          <w:jc w:val="center"/>
        </w:trPr>
        <w:tc>
          <w:tcPr>
            <w:tcW w:w="1276" w:type="dxa"/>
          </w:tcPr>
          <w:p w14:paraId="362333FF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24</w:t>
            </w:r>
          </w:p>
        </w:tc>
        <w:tc>
          <w:tcPr>
            <w:tcW w:w="9720" w:type="dxa"/>
            <w:vAlign w:val="center"/>
          </w:tcPr>
          <w:p w14:paraId="7F8E9FCA" w14:textId="77777777" w:rsidR="00ED2CA4" w:rsidRPr="00BA7322" w:rsidRDefault="00ED2CA4" w:rsidP="007D7649">
            <w:pPr>
              <w:pStyle w:val="a8"/>
              <w:spacing w:after="0"/>
              <w:ind w:left="0" w:right="57"/>
              <w:jc w:val="both"/>
              <w:rPr>
                <w:rFonts w:eastAsia="Calibri"/>
                <w:lang w:val="ru-RU" w:eastAsia="en-US" w:bidi="en-US"/>
              </w:rPr>
            </w:pPr>
            <w:r w:rsidRPr="00BA7322">
              <w:rPr>
                <w:lang w:val="ru-RU"/>
              </w:rPr>
              <w:t>Понятие случайного числа. Датчик случайных чисел в Паскале. Поиск чисел в массиве.</w:t>
            </w:r>
          </w:p>
        </w:tc>
        <w:tc>
          <w:tcPr>
            <w:tcW w:w="965" w:type="dxa"/>
          </w:tcPr>
          <w:p w14:paraId="1D9506A4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792C7799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714D72DD" w14:textId="77777777" w:rsidTr="007D7649">
        <w:trPr>
          <w:trHeight w:val="411"/>
          <w:jc w:val="center"/>
        </w:trPr>
        <w:tc>
          <w:tcPr>
            <w:tcW w:w="1276" w:type="dxa"/>
          </w:tcPr>
          <w:p w14:paraId="0CF3DB27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25</w:t>
            </w:r>
          </w:p>
        </w:tc>
        <w:tc>
          <w:tcPr>
            <w:tcW w:w="9720" w:type="dxa"/>
            <w:vAlign w:val="center"/>
          </w:tcPr>
          <w:p w14:paraId="022B1BC6" w14:textId="77777777" w:rsidR="00ED2CA4" w:rsidRPr="00BA7322" w:rsidRDefault="00ED2CA4" w:rsidP="007D7649">
            <w:r w:rsidRPr="00BA7322">
              <w:t>Разработка программы поиска числа в случайно сформированном массиве.</w:t>
            </w:r>
          </w:p>
        </w:tc>
        <w:tc>
          <w:tcPr>
            <w:tcW w:w="965" w:type="dxa"/>
          </w:tcPr>
          <w:p w14:paraId="4AD51BAC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6C937DC9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38A07061" w14:textId="77777777" w:rsidTr="007D7649">
        <w:trPr>
          <w:trHeight w:val="411"/>
          <w:jc w:val="center"/>
        </w:trPr>
        <w:tc>
          <w:tcPr>
            <w:tcW w:w="1276" w:type="dxa"/>
          </w:tcPr>
          <w:p w14:paraId="433C8963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26</w:t>
            </w:r>
          </w:p>
        </w:tc>
        <w:tc>
          <w:tcPr>
            <w:tcW w:w="9720" w:type="dxa"/>
            <w:vAlign w:val="center"/>
          </w:tcPr>
          <w:p w14:paraId="046F739C" w14:textId="77777777" w:rsidR="00ED2CA4" w:rsidRPr="00BA7322" w:rsidRDefault="00ED2CA4" w:rsidP="007D7649">
            <w:r w:rsidRPr="00BA7322">
              <w:t>Поиск наибольшего и наименьшего элементов массива. Составление программы на Паскале поиска минимального и максимального элементов.</w:t>
            </w:r>
          </w:p>
        </w:tc>
        <w:tc>
          <w:tcPr>
            <w:tcW w:w="965" w:type="dxa"/>
          </w:tcPr>
          <w:p w14:paraId="42B2D694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61DEBA5D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271060DE" w14:textId="77777777" w:rsidTr="007D7649">
        <w:trPr>
          <w:trHeight w:val="411"/>
          <w:jc w:val="center"/>
        </w:trPr>
        <w:tc>
          <w:tcPr>
            <w:tcW w:w="1276" w:type="dxa"/>
          </w:tcPr>
          <w:p w14:paraId="7E0416F8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27</w:t>
            </w:r>
          </w:p>
        </w:tc>
        <w:tc>
          <w:tcPr>
            <w:tcW w:w="9720" w:type="dxa"/>
            <w:vAlign w:val="center"/>
          </w:tcPr>
          <w:p w14:paraId="7DF23136" w14:textId="77777777" w:rsidR="00ED2CA4" w:rsidRPr="00BA7322" w:rsidRDefault="00ED2CA4" w:rsidP="007D7649">
            <w:r w:rsidRPr="00BA7322">
              <w:t>Сортировка массива. Составление программы на Паскале сортировки массива.</w:t>
            </w:r>
          </w:p>
        </w:tc>
        <w:tc>
          <w:tcPr>
            <w:tcW w:w="965" w:type="dxa"/>
          </w:tcPr>
          <w:p w14:paraId="4F56CE0A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502B455A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1025282B" w14:textId="77777777" w:rsidTr="007D7649">
        <w:trPr>
          <w:trHeight w:val="411"/>
          <w:jc w:val="center"/>
        </w:trPr>
        <w:tc>
          <w:tcPr>
            <w:tcW w:w="1276" w:type="dxa"/>
          </w:tcPr>
          <w:p w14:paraId="3A60EFF4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28</w:t>
            </w:r>
          </w:p>
        </w:tc>
        <w:tc>
          <w:tcPr>
            <w:tcW w:w="9720" w:type="dxa"/>
            <w:vAlign w:val="center"/>
          </w:tcPr>
          <w:p w14:paraId="33E22C2C" w14:textId="77777777" w:rsidR="00ED2CA4" w:rsidRPr="00BA7322" w:rsidRDefault="00ED2CA4" w:rsidP="007D7649">
            <w:pPr>
              <w:pStyle w:val="a8"/>
              <w:spacing w:after="0"/>
              <w:ind w:left="0" w:right="57"/>
              <w:jc w:val="both"/>
              <w:rPr>
                <w:rFonts w:eastAsia="Calibri"/>
                <w:lang w:val="ru-RU" w:eastAsia="en-US" w:bidi="en-US"/>
              </w:rPr>
            </w:pPr>
            <w:r w:rsidRPr="00BA7322">
              <w:rPr>
                <w:lang w:val="ru-RU"/>
              </w:rPr>
              <w:t>Тест по теме «Программное управление работой компьютера».</w:t>
            </w:r>
          </w:p>
        </w:tc>
        <w:tc>
          <w:tcPr>
            <w:tcW w:w="965" w:type="dxa"/>
          </w:tcPr>
          <w:p w14:paraId="06C5673C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5E1614B4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2A694586" w14:textId="77777777" w:rsidTr="007D7649">
        <w:trPr>
          <w:trHeight w:val="411"/>
          <w:jc w:val="center"/>
        </w:trPr>
        <w:tc>
          <w:tcPr>
            <w:tcW w:w="1276" w:type="dxa"/>
          </w:tcPr>
          <w:p w14:paraId="7C82A6E0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  <w:tc>
          <w:tcPr>
            <w:tcW w:w="9720" w:type="dxa"/>
            <w:vAlign w:val="center"/>
          </w:tcPr>
          <w:p w14:paraId="3B48D47D" w14:textId="77777777" w:rsidR="00ED2CA4" w:rsidRPr="00BA7322" w:rsidRDefault="00ED2CA4" w:rsidP="007D7649">
            <w:pPr>
              <w:jc w:val="center"/>
            </w:pPr>
            <w:r w:rsidRPr="00BA7322">
              <w:rPr>
                <w:b/>
              </w:rPr>
              <w:t>Информационные технологии и общество (4 часа)</w:t>
            </w:r>
          </w:p>
        </w:tc>
        <w:tc>
          <w:tcPr>
            <w:tcW w:w="965" w:type="dxa"/>
          </w:tcPr>
          <w:p w14:paraId="740C95A6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  <w:tc>
          <w:tcPr>
            <w:tcW w:w="2493" w:type="dxa"/>
          </w:tcPr>
          <w:p w14:paraId="21D60422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201F9929" w14:textId="77777777" w:rsidTr="007D7649">
        <w:trPr>
          <w:trHeight w:val="411"/>
          <w:jc w:val="center"/>
        </w:trPr>
        <w:tc>
          <w:tcPr>
            <w:tcW w:w="1276" w:type="dxa"/>
          </w:tcPr>
          <w:p w14:paraId="239CEFDC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29</w:t>
            </w:r>
          </w:p>
        </w:tc>
        <w:tc>
          <w:tcPr>
            <w:tcW w:w="9720" w:type="dxa"/>
            <w:vAlign w:val="center"/>
          </w:tcPr>
          <w:p w14:paraId="56AA9E04" w14:textId="77777777" w:rsidR="00ED2CA4" w:rsidRPr="00BA7322" w:rsidRDefault="00ED2CA4" w:rsidP="007D7649">
            <w:pPr>
              <w:pStyle w:val="a8"/>
              <w:spacing w:after="0"/>
              <w:ind w:left="57" w:right="57"/>
              <w:jc w:val="both"/>
              <w:rPr>
                <w:rFonts w:eastAsia="Calibri"/>
                <w:i/>
                <w:lang w:val="ru-RU" w:eastAsia="en-US" w:bidi="en-US"/>
              </w:rPr>
            </w:pPr>
            <w:r w:rsidRPr="00BA7322">
              <w:rPr>
                <w:lang w:val="ru-RU"/>
              </w:rPr>
              <w:t>Предыстория информатики. История ЭВМ, программного обеспечения и ИКТ.</w:t>
            </w:r>
          </w:p>
        </w:tc>
        <w:tc>
          <w:tcPr>
            <w:tcW w:w="965" w:type="dxa"/>
          </w:tcPr>
          <w:p w14:paraId="6A7CEA26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552FA6D2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3E860121" w14:textId="77777777" w:rsidTr="007D7649">
        <w:trPr>
          <w:trHeight w:val="411"/>
          <w:jc w:val="center"/>
        </w:trPr>
        <w:tc>
          <w:tcPr>
            <w:tcW w:w="1276" w:type="dxa"/>
          </w:tcPr>
          <w:p w14:paraId="77438FAF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30</w:t>
            </w:r>
          </w:p>
        </w:tc>
        <w:tc>
          <w:tcPr>
            <w:tcW w:w="9720" w:type="dxa"/>
            <w:vAlign w:val="center"/>
          </w:tcPr>
          <w:p w14:paraId="75EC2BF3" w14:textId="77777777" w:rsidR="00ED2CA4" w:rsidRPr="00BA7322" w:rsidRDefault="00ED2CA4" w:rsidP="007D7649">
            <w:pPr>
              <w:pStyle w:val="a8"/>
              <w:spacing w:after="0"/>
              <w:ind w:left="57" w:right="57"/>
              <w:jc w:val="both"/>
              <w:rPr>
                <w:rFonts w:eastAsia="Calibri"/>
                <w:lang w:val="ru-RU" w:eastAsia="en-US" w:bidi="en-US"/>
              </w:rPr>
            </w:pPr>
            <w:r w:rsidRPr="00BA7322">
              <w:rPr>
                <w:lang w:val="ru-RU"/>
              </w:rPr>
              <w:t>Социальная информатика: информационные ресурсы, информационное общество.</w:t>
            </w:r>
          </w:p>
        </w:tc>
        <w:tc>
          <w:tcPr>
            <w:tcW w:w="965" w:type="dxa"/>
          </w:tcPr>
          <w:p w14:paraId="005F0164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57C51365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6F423CCD" w14:textId="77777777" w:rsidTr="007D7649">
        <w:trPr>
          <w:trHeight w:val="411"/>
          <w:jc w:val="center"/>
        </w:trPr>
        <w:tc>
          <w:tcPr>
            <w:tcW w:w="1276" w:type="dxa"/>
          </w:tcPr>
          <w:p w14:paraId="35E62562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31</w:t>
            </w:r>
          </w:p>
        </w:tc>
        <w:tc>
          <w:tcPr>
            <w:tcW w:w="9720" w:type="dxa"/>
            <w:vAlign w:val="center"/>
          </w:tcPr>
          <w:p w14:paraId="5934E4A3" w14:textId="77777777" w:rsidR="00ED2CA4" w:rsidRPr="00BA7322" w:rsidRDefault="00ED2CA4" w:rsidP="007D7649">
            <w:pPr>
              <w:pStyle w:val="a8"/>
              <w:spacing w:after="0"/>
              <w:ind w:left="57" w:right="57"/>
              <w:jc w:val="both"/>
              <w:rPr>
                <w:lang w:val="ru-RU"/>
              </w:rPr>
            </w:pPr>
            <w:r w:rsidRPr="00BA7322">
              <w:rPr>
                <w:lang w:val="ru-RU"/>
              </w:rPr>
              <w:t>Социальная информатика: информационная безопасность.</w:t>
            </w:r>
          </w:p>
        </w:tc>
        <w:tc>
          <w:tcPr>
            <w:tcW w:w="965" w:type="dxa"/>
          </w:tcPr>
          <w:p w14:paraId="5D34185B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32973E6A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4A612610" w14:textId="77777777" w:rsidTr="007D7649">
        <w:trPr>
          <w:trHeight w:val="411"/>
          <w:jc w:val="center"/>
        </w:trPr>
        <w:tc>
          <w:tcPr>
            <w:tcW w:w="1276" w:type="dxa"/>
          </w:tcPr>
          <w:p w14:paraId="5B236B93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32</w:t>
            </w:r>
          </w:p>
        </w:tc>
        <w:tc>
          <w:tcPr>
            <w:tcW w:w="9720" w:type="dxa"/>
          </w:tcPr>
          <w:p w14:paraId="78E2BDD7" w14:textId="77777777" w:rsidR="00ED2CA4" w:rsidRPr="00BA7322" w:rsidRDefault="00ED2CA4" w:rsidP="007D7649">
            <w:pPr>
              <w:pStyle w:val="a8"/>
              <w:ind w:left="54"/>
              <w:rPr>
                <w:b/>
                <w:lang w:val="ru-RU" w:eastAsia="ru-RU"/>
              </w:rPr>
            </w:pPr>
            <w:r w:rsidRPr="00BA7322">
              <w:rPr>
                <w:color w:val="000000"/>
                <w:lang w:val="ru-RU"/>
              </w:rPr>
              <w:t>Административная контрольная работа.</w:t>
            </w:r>
          </w:p>
        </w:tc>
        <w:tc>
          <w:tcPr>
            <w:tcW w:w="965" w:type="dxa"/>
          </w:tcPr>
          <w:p w14:paraId="2D99E056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03400735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7D78F071" w14:textId="77777777" w:rsidTr="007D7649">
        <w:trPr>
          <w:trHeight w:val="411"/>
          <w:jc w:val="center"/>
        </w:trPr>
        <w:tc>
          <w:tcPr>
            <w:tcW w:w="1276" w:type="dxa"/>
          </w:tcPr>
          <w:p w14:paraId="0BFE1B4B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</w:p>
        </w:tc>
        <w:tc>
          <w:tcPr>
            <w:tcW w:w="9720" w:type="dxa"/>
          </w:tcPr>
          <w:p w14:paraId="2E69D0CF" w14:textId="77777777" w:rsidR="00ED2CA4" w:rsidRPr="00BA7322" w:rsidRDefault="00ED2CA4" w:rsidP="007D7649">
            <w:pPr>
              <w:pStyle w:val="a8"/>
              <w:ind w:left="54"/>
              <w:jc w:val="center"/>
              <w:rPr>
                <w:b/>
                <w:lang w:val="ru-RU" w:eastAsia="ru-RU"/>
              </w:rPr>
            </w:pPr>
            <w:r w:rsidRPr="00BA7322">
              <w:rPr>
                <w:b/>
                <w:lang w:val="ru-RU" w:eastAsia="ru-RU"/>
              </w:rPr>
              <w:t>Повторение (3 часа)</w:t>
            </w:r>
          </w:p>
        </w:tc>
        <w:tc>
          <w:tcPr>
            <w:tcW w:w="965" w:type="dxa"/>
          </w:tcPr>
          <w:p w14:paraId="2C7C5065" w14:textId="77777777" w:rsidR="00ED2CA4" w:rsidRPr="00BA7322" w:rsidRDefault="00ED2CA4" w:rsidP="007D7649">
            <w:pPr>
              <w:pStyle w:val="a8"/>
              <w:ind w:left="54"/>
              <w:jc w:val="center"/>
              <w:rPr>
                <w:lang w:val="ru-RU" w:eastAsia="ru-RU"/>
              </w:rPr>
            </w:pPr>
          </w:p>
        </w:tc>
        <w:tc>
          <w:tcPr>
            <w:tcW w:w="2493" w:type="dxa"/>
          </w:tcPr>
          <w:p w14:paraId="3824F933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1CAA69E2" w14:textId="77777777" w:rsidTr="007D7649">
        <w:trPr>
          <w:trHeight w:val="411"/>
          <w:jc w:val="center"/>
        </w:trPr>
        <w:tc>
          <w:tcPr>
            <w:tcW w:w="1276" w:type="dxa"/>
          </w:tcPr>
          <w:p w14:paraId="23AD13DE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33</w:t>
            </w:r>
          </w:p>
        </w:tc>
        <w:tc>
          <w:tcPr>
            <w:tcW w:w="9720" w:type="dxa"/>
            <w:vAlign w:val="center"/>
          </w:tcPr>
          <w:p w14:paraId="41DFE605" w14:textId="77777777" w:rsidR="00ED2CA4" w:rsidRPr="00BA7322" w:rsidRDefault="00ED2CA4" w:rsidP="007D7649">
            <w:pPr>
              <w:pStyle w:val="a8"/>
              <w:spacing w:after="0"/>
              <w:ind w:left="0" w:right="57"/>
              <w:jc w:val="both"/>
              <w:rPr>
                <w:rFonts w:eastAsia="Calibri"/>
                <w:lang w:val="ru-RU" w:eastAsia="en-US" w:bidi="en-US"/>
              </w:rPr>
            </w:pPr>
            <w:r w:rsidRPr="00BA7322">
              <w:rPr>
                <w:rFonts w:eastAsia="Calibri"/>
                <w:lang w:val="ru-RU" w:eastAsia="en-US" w:bidi="en-US"/>
              </w:rPr>
              <w:t>Анализ результатов контрольной работы. Повторение «Управление и алгоритмы».</w:t>
            </w:r>
          </w:p>
        </w:tc>
        <w:tc>
          <w:tcPr>
            <w:tcW w:w="965" w:type="dxa"/>
          </w:tcPr>
          <w:p w14:paraId="45881466" w14:textId="77777777" w:rsidR="00ED2CA4" w:rsidRPr="00BA7322" w:rsidRDefault="00ED2CA4" w:rsidP="007D7649">
            <w:pPr>
              <w:autoSpaceDE w:val="0"/>
              <w:autoSpaceDN w:val="0"/>
              <w:adjustRightInd w:val="0"/>
              <w:jc w:val="center"/>
            </w:pPr>
            <w:r w:rsidRPr="00BA7322">
              <w:t>1ч.</w:t>
            </w:r>
          </w:p>
        </w:tc>
        <w:tc>
          <w:tcPr>
            <w:tcW w:w="2493" w:type="dxa"/>
          </w:tcPr>
          <w:p w14:paraId="10836AF1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739BACF2" w14:textId="77777777" w:rsidTr="007D7649">
        <w:trPr>
          <w:trHeight w:val="411"/>
          <w:jc w:val="center"/>
        </w:trPr>
        <w:tc>
          <w:tcPr>
            <w:tcW w:w="1276" w:type="dxa"/>
          </w:tcPr>
          <w:p w14:paraId="50ACBDC5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34</w:t>
            </w:r>
          </w:p>
        </w:tc>
        <w:tc>
          <w:tcPr>
            <w:tcW w:w="9720" w:type="dxa"/>
            <w:vAlign w:val="center"/>
          </w:tcPr>
          <w:p w14:paraId="0DF91107" w14:textId="77777777" w:rsidR="00ED2CA4" w:rsidRPr="00BA7322" w:rsidRDefault="00ED2CA4" w:rsidP="007D7649">
            <w:pPr>
              <w:pStyle w:val="a8"/>
              <w:spacing w:after="0"/>
              <w:ind w:left="0" w:right="57"/>
              <w:jc w:val="both"/>
              <w:rPr>
                <w:lang w:val="ru-RU"/>
              </w:rPr>
            </w:pPr>
            <w:r w:rsidRPr="00BA7322">
              <w:rPr>
                <w:lang w:val="ru-RU"/>
              </w:rPr>
              <w:t>Повторение «Введение в программирование».</w:t>
            </w:r>
          </w:p>
        </w:tc>
        <w:tc>
          <w:tcPr>
            <w:tcW w:w="965" w:type="dxa"/>
          </w:tcPr>
          <w:p w14:paraId="270EE095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00CA7FF6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  <w:tr w:rsidR="00ED2CA4" w:rsidRPr="00BA7322" w14:paraId="488C47CF" w14:textId="77777777" w:rsidTr="007D7649">
        <w:trPr>
          <w:trHeight w:val="411"/>
          <w:jc w:val="center"/>
        </w:trPr>
        <w:tc>
          <w:tcPr>
            <w:tcW w:w="1276" w:type="dxa"/>
          </w:tcPr>
          <w:p w14:paraId="3646C30A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lastRenderedPageBreak/>
              <w:t>35</w:t>
            </w:r>
          </w:p>
        </w:tc>
        <w:tc>
          <w:tcPr>
            <w:tcW w:w="9720" w:type="dxa"/>
          </w:tcPr>
          <w:p w14:paraId="53B53711" w14:textId="77777777" w:rsidR="00ED2CA4" w:rsidRPr="00BA7322" w:rsidRDefault="00ED2CA4" w:rsidP="007D7649">
            <w:pPr>
              <w:autoSpaceDE w:val="0"/>
              <w:autoSpaceDN w:val="0"/>
              <w:adjustRightInd w:val="0"/>
            </w:pPr>
            <w:r w:rsidRPr="00BA7322">
              <w:t>Повторение «Информационные технологии и общество».</w:t>
            </w:r>
          </w:p>
        </w:tc>
        <w:tc>
          <w:tcPr>
            <w:tcW w:w="965" w:type="dxa"/>
          </w:tcPr>
          <w:p w14:paraId="6A0E583F" w14:textId="77777777" w:rsidR="00ED2CA4" w:rsidRPr="00BA7322" w:rsidRDefault="00ED2CA4" w:rsidP="007D7649">
            <w:pPr>
              <w:jc w:val="center"/>
              <w:rPr>
                <w:lang w:eastAsia="en-US"/>
              </w:rPr>
            </w:pPr>
            <w:r w:rsidRPr="00BA7322">
              <w:rPr>
                <w:lang w:eastAsia="en-US"/>
              </w:rPr>
              <w:t>1ч.</w:t>
            </w:r>
          </w:p>
        </w:tc>
        <w:tc>
          <w:tcPr>
            <w:tcW w:w="2493" w:type="dxa"/>
          </w:tcPr>
          <w:p w14:paraId="435C5742" w14:textId="77777777" w:rsidR="00ED2CA4" w:rsidRPr="00BA7322" w:rsidRDefault="00ED2CA4" w:rsidP="007D7649">
            <w:pPr>
              <w:jc w:val="center"/>
              <w:rPr>
                <w:rFonts w:eastAsia="Calibri"/>
              </w:rPr>
            </w:pPr>
          </w:p>
        </w:tc>
      </w:tr>
    </w:tbl>
    <w:p w14:paraId="48AB98F4" w14:textId="77777777" w:rsidR="00ED2CA4" w:rsidRPr="00BA7322" w:rsidRDefault="00ED2CA4" w:rsidP="00ED2CA4"/>
    <w:p w14:paraId="27897896" w14:textId="77777777" w:rsidR="0060311A" w:rsidRDefault="0060311A" w:rsidP="0060311A">
      <w:pPr>
        <w:jc w:val="center"/>
        <w:rPr>
          <w:b/>
          <w:bCs/>
          <w:sz w:val="28"/>
          <w:szCs w:val="28"/>
        </w:rPr>
      </w:pPr>
    </w:p>
    <w:sectPr w:rsidR="0060311A" w:rsidSect="00D575EF">
      <w:pgSz w:w="16840" w:h="11907" w:orient="landscape" w:code="9"/>
      <w:pgMar w:top="567" w:right="1240" w:bottom="567" w:left="13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pgNumType w:start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93BA4D" w14:textId="77777777" w:rsidR="00F41800" w:rsidRDefault="00F41800">
      <w:r>
        <w:separator/>
      </w:r>
    </w:p>
  </w:endnote>
  <w:endnote w:type="continuationSeparator" w:id="0">
    <w:p w14:paraId="19F68E71" w14:textId="77777777" w:rsidR="00F41800" w:rsidRDefault="00F41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JIBM I+ Journal C">
    <w:altName w:val="Journal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ozuka Gothic Pro H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B4980" w14:textId="77777777" w:rsidR="008D4E6D" w:rsidRDefault="00074C65">
    <w:pPr>
      <w:pStyle w:val="aa"/>
      <w:jc w:val="center"/>
    </w:pPr>
  </w:p>
  <w:p w14:paraId="3D6F8EB0" w14:textId="77777777" w:rsidR="008D4E6D" w:rsidRDefault="00074C6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6993B8" w14:textId="77777777" w:rsidR="00F41800" w:rsidRDefault="00F41800">
      <w:r>
        <w:separator/>
      </w:r>
    </w:p>
  </w:footnote>
  <w:footnote w:type="continuationSeparator" w:id="0">
    <w:p w14:paraId="5D858D13" w14:textId="77777777" w:rsidR="00F41800" w:rsidRDefault="00F41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2C96"/>
    <w:multiLevelType w:val="hybridMultilevel"/>
    <w:tmpl w:val="830C0970"/>
    <w:lvl w:ilvl="0" w:tplc="8AC2C10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5318C"/>
    <w:multiLevelType w:val="hybridMultilevel"/>
    <w:tmpl w:val="097061D2"/>
    <w:lvl w:ilvl="0" w:tplc="8AC2C10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F5634"/>
    <w:multiLevelType w:val="hybridMultilevel"/>
    <w:tmpl w:val="9A1A8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331BF"/>
    <w:multiLevelType w:val="hybridMultilevel"/>
    <w:tmpl w:val="5A5CE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F0DFB"/>
    <w:multiLevelType w:val="hybridMultilevel"/>
    <w:tmpl w:val="EEE2D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B522F"/>
    <w:multiLevelType w:val="hybridMultilevel"/>
    <w:tmpl w:val="595A45AE"/>
    <w:lvl w:ilvl="0" w:tplc="73EA4BB6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5E72011B"/>
    <w:multiLevelType w:val="hybridMultilevel"/>
    <w:tmpl w:val="1C5C4C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02651C7"/>
    <w:multiLevelType w:val="hybridMultilevel"/>
    <w:tmpl w:val="DF043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08475C"/>
    <w:multiLevelType w:val="hybridMultilevel"/>
    <w:tmpl w:val="AD62F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82E4C"/>
    <w:multiLevelType w:val="hybridMultilevel"/>
    <w:tmpl w:val="B3DC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66888"/>
    <w:multiLevelType w:val="hybridMultilevel"/>
    <w:tmpl w:val="DB341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654795"/>
    <w:multiLevelType w:val="hybridMultilevel"/>
    <w:tmpl w:val="7BB2C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9F4B75"/>
    <w:multiLevelType w:val="hybridMultilevel"/>
    <w:tmpl w:val="2EC47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E705C6"/>
    <w:multiLevelType w:val="hybridMultilevel"/>
    <w:tmpl w:val="37AA065C"/>
    <w:lvl w:ilvl="0" w:tplc="8AC2C108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05573"/>
    <w:multiLevelType w:val="hybridMultilevel"/>
    <w:tmpl w:val="C2688C06"/>
    <w:lvl w:ilvl="0" w:tplc="5F20A6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0"/>
  </w:num>
  <w:num w:numId="5">
    <w:abstractNumId w:val="14"/>
  </w:num>
  <w:num w:numId="6">
    <w:abstractNumId w:val="7"/>
  </w:num>
  <w:num w:numId="7">
    <w:abstractNumId w:val="6"/>
  </w:num>
  <w:num w:numId="8">
    <w:abstractNumId w:val="2"/>
  </w:num>
  <w:num w:numId="9">
    <w:abstractNumId w:val="8"/>
  </w:num>
  <w:num w:numId="10">
    <w:abstractNumId w:val="5"/>
  </w:num>
  <w:num w:numId="11">
    <w:abstractNumId w:val="3"/>
  </w:num>
  <w:num w:numId="12">
    <w:abstractNumId w:val="9"/>
  </w:num>
  <w:num w:numId="13">
    <w:abstractNumId w:val="4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1A"/>
    <w:rsid w:val="000221D1"/>
    <w:rsid w:val="0006682D"/>
    <w:rsid w:val="00074C65"/>
    <w:rsid w:val="00075FCA"/>
    <w:rsid w:val="000B2D4D"/>
    <w:rsid w:val="000C522D"/>
    <w:rsid w:val="0025245F"/>
    <w:rsid w:val="00283034"/>
    <w:rsid w:val="003678C5"/>
    <w:rsid w:val="00396AD8"/>
    <w:rsid w:val="0045708C"/>
    <w:rsid w:val="004A2E6A"/>
    <w:rsid w:val="005764A2"/>
    <w:rsid w:val="005F3FDA"/>
    <w:rsid w:val="0060311A"/>
    <w:rsid w:val="00671CFF"/>
    <w:rsid w:val="006B2988"/>
    <w:rsid w:val="007379DA"/>
    <w:rsid w:val="007464A5"/>
    <w:rsid w:val="007A5366"/>
    <w:rsid w:val="008214A7"/>
    <w:rsid w:val="00837F00"/>
    <w:rsid w:val="00885201"/>
    <w:rsid w:val="008B5CF9"/>
    <w:rsid w:val="009620CC"/>
    <w:rsid w:val="00A317AD"/>
    <w:rsid w:val="00A4179C"/>
    <w:rsid w:val="00AD4990"/>
    <w:rsid w:val="00B667AB"/>
    <w:rsid w:val="00BB74A0"/>
    <w:rsid w:val="00C709BF"/>
    <w:rsid w:val="00D706C7"/>
    <w:rsid w:val="00DD7A1F"/>
    <w:rsid w:val="00E24613"/>
    <w:rsid w:val="00E518E4"/>
    <w:rsid w:val="00EA1FC1"/>
    <w:rsid w:val="00ED2CA4"/>
    <w:rsid w:val="00ED3839"/>
    <w:rsid w:val="00ED61A9"/>
    <w:rsid w:val="00F06142"/>
    <w:rsid w:val="00F4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F6B83D"/>
  <w15:docId w15:val="{63AA5541-0F63-42BE-A005-3FD18B742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1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0311A"/>
    <w:pPr>
      <w:keepNext/>
      <w:ind w:firstLine="567"/>
      <w:jc w:val="center"/>
      <w:outlineLvl w:val="1"/>
    </w:pPr>
    <w:rPr>
      <w:b/>
      <w:bCs/>
      <w:color w:val="339966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0311A"/>
    <w:rPr>
      <w:rFonts w:ascii="Times New Roman" w:eastAsia="Times New Roman" w:hAnsi="Times New Roman" w:cs="Times New Roman"/>
      <w:b/>
      <w:bCs/>
      <w:color w:val="339966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6031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 Spacing"/>
    <w:qFormat/>
    <w:rsid w:val="0060311A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a5">
    <w:name w:val="Стиль"/>
    <w:rsid w:val="006031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qFormat/>
    <w:rsid w:val="0060311A"/>
    <w:rPr>
      <w:i/>
      <w:iCs/>
    </w:rPr>
  </w:style>
  <w:style w:type="character" w:styleId="a7">
    <w:name w:val="Hyperlink"/>
    <w:rsid w:val="0060311A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60311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031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0311A"/>
  </w:style>
  <w:style w:type="paragraph" w:styleId="a8">
    <w:name w:val="Body Text Indent"/>
    <w:basedOn w:val="a"/>
    <w:link w:val="a9"/>
    <w:rsid w:val="0060311A"/>
    <w:pPr>
      <w:spacing w:after="120"/>
      <w:ind w:left="283"/>
    </w:pPr>
    <w:rPr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6031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60311A"/>
    <w:pPr>
      <w:autoSpaceDE w:val="0"/>
      <w:autoSpaceDN w:val="0"/>
      <w:adjustRightInd w:val="0"/>
      <w:spacing w:after="0" w:line="240" w:lineRule="auto"/>
    </w:pPr>
    <w:rPr>
      <w:rFonts w:ascii="GJIBM I+ Journal C" w:eastAsia="Times New Roman" w:hAnsi="GJIBM I+ Journal C" w:cs="GJIBM I+ Journal C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6031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6031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5764A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764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4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etodist.lbz.ru/authors/informatika/3/eor5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2763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Пользователь</cp:lastModifiedBy>
  <cp:revision>34</cp:revision>
  <cp:lastPrinted>2022-10-24T09:06:00Z</cp:lastPrinted>
  <dcterms:created xsi:type="dcterms:W3CDTF">2019-10-14T16:54:00Z</dcterms:created>
  <dcterms:modified xsi:type="dcterms:W3CDTF">2024-11-01T10:57:00Z</dcterms:modified>
</cp:coreProperties>
</file>