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494" w:rsidRPr="001253AE" w:rsidRDefault="00B23494" w:rsidP="00205A0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bookmarkStart w:id="0" w:name="_GoBack"/>
      <w:bookmarkEnd w:id="0"/>
    </w:p>
    <w:p w:rsidR="00B23494" w:rsidRPr="004C73C5" w:rsidRDefault="00B23494" w:rsidP="004C73C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B23494" w:rsidRDefault="000855D1" w:rsidP="000855D1">
      <w:pPr>
        <w:jc w:val="center"/>
      </w:pPr>
      <w:r w:rsidRPr="000855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492pt">
            <v:imagedata r:id="rId5" o:title="лит чт на род русск 4 класс"/>
          </v:shape>
        </w:pict>
      </w:r>
    </w:p>
    <w:p w:rsidR="00B23494" w:rsidRPr="00CF1A43" w:rsidRDefault="00B23494" w:rsidP="00CF1A43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CF1A43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B23494" w:rsidRPr="00D82CFD" w:rsidRDefault="00B23494" w:rsidP="00CF1A43">
      <w:pPr>
        <w:pStyle w:val="Default"/>
        <w:jc w:val="center"/>
        <w:rPr>
          <w:b/>
          <w:sz w:val="28"/>
          <w:szCs w:val="28"/>
        </w:rPr>
      </w:pPr>
      <w:r w:rsidRPr="00D82CFD">
        <w:rPr>
          <w:b/>
          <w:sz w:val="28"/>
          <w:szCs w:val="28"/>
        </w:rPr>
        <w:t>Литературное чтение на родном (русском) языке</w:t>
      </w:r>
    </w:p>
    <w:p w:rsidR="00B23494" w:rsidRPr="00CF1A43" w:rsidRDefault="00B23494" w:rsidP="00CF1A43">
      <w:pPr>
        <w:pStyle w:val="Default"/>
        <w:jc w:val="both"/>
        <w:rPr>
          <w:b/>
          <w:bCs/>
          <w:sz w:val="16"/>
          <w:szCs w:val="16"/>
        </w:rPr>
      </w:pPr>
    </w:p>
    <w:p w:rsidR="00B23494" w:rsidRPr="00C86FD3" w:rsidRDefault="00B23494" w:rsidP="00D82CF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Рабочая программа по литературному чтению на родном (русском) языке разработана на основе: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C86FD3">
          <w:rPr>
            <w:rFonts w:ascii="Times New Roman" w:hAnsi="Times New Roman"/>
            <w:sz w:val="24"/>
            <w:szCs w:val="24"/>
          </w:rPr>
          <w:t>2012 г</w:t>
        </w:r>
      </w:smartTag>
      <w:r w:rsidRPr="00C86FD3">
        <w:rPr>
          <w:rFonts w:ascii="Times New Roman" w:hAnsi="Times New Roman"/>
          <w:sz w:val="24"/>
          <w:szCs w:val="24"/>
        </w:rPr>
        <w:t xml:space="preserve">. N 273-ФЗ "Об образовании в Российской Федерации" (в редакции Федерального закона от 03.08.2018 № 317-ФЗ </w:t>
      </w:r>
    </w:p>
    <w:p w:rsidR="00B23494" w:rsidRPr="00AF1372" w:rsidRDefault="00B23494" w:rsidP="00AF1372">
      <w:pPr>
        <w:shd w:val="clear" w:color="auto" w:fill="FFFFFF"/>
        <w:spacing w:after="0" w:line="265" w:lineRule="atLeast"/>
        <w:jc w:val="both"/>
        <w:rPr>
          <w:rFonts w:ascii="Arial" w:hAnsi="Arial" w:cs="Arial"/>
          <w:color w:val="181818"/>
          <w:sz w:val="18"/>
          <w:szCs w:val="18"/>
          <w:lang w:eastAsia="ru-RU"/>
        </w:rPr>
      </w:pPr>
      <w:r>
        <w:rPr>
          <w:rFonts w:ascii="Times New Roman" w:hAnsi="Times New Roman"/>
          <w:color w:val="181818"/>
          <w:sz w:val="24"/>
          <w:szCs w:val="24"/>
          <w:lang w:eastAsia="ru-RU"/>
        </w:rPr>
        <w:t>- П</w:t>
      </w: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 xml:space="preserve">римерной образовательной программы авторов Кузнецова М.И., Романова В.Ю., Рябинина Л.А., Соколова О.В. (одобрена решением федерального учебно-методического объединения по общему образованию (протокол от 17 сентября </w:t>
      </w:r>
      <w:smartTag w:uri="urn:schemas-microsoft-com:office:smarttags" w:element="metricconverter">
        <w:smartTagPr>
          <w:attr w:name="ProductID" w:val="2020 г"/>
        </w:smartTagPr>
        <w:r w:rsidRPr="006502A8">
          <w:rPr>
            <w:rFonts w:ascii="Times New Roman" w:hAnsi="Times New Roman"/>
            <w:color w:val="181818"/>
            <w:sz w:val="24"/>
            <w:szCs w:val="24"/>
            <w:lang w:eastAsia="ru-RU"/>
          </w:rPr>
          <w:t>2020 г</w:t>
        </w:r>
      </w:smartTag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 xml:space="preserve">. № 3/20), требований федерального государственного образовательного стандарта начального общего образования (в редакции приказа </w:t>
      </w:r>
      <w:proofErr w:type="spellStart"/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Минобрнауки</w:t>
      </w:r>
      <w:proofErr w:type="spellEnd"/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России от 31 декабря </w:t>
      </w:r>
      <w:smartTag w:uri="urn:schemas-microsoft-com:office:smarttags" w:element="metricconverter">
        <w:smartTagPr>
          <w:attr w:name="ProductID" w:val="2015 г"/>
        </w:smartTagPr>
        <w:r w:rsidRPr="006502A8">
          <w:rPr>
            <w:rFonts w:ascii="Times New Roman" w:hAnsi="Times New Roman"/>
            <w:color w:val="181818"/>
            <w:sz w:val="24"/>
            <w:szCs w:val="24"/>
            <w:lang w:eastAsia="ru-RU"/>
          </w:rPr>
          <w:t>2015 г</w:t>
        </w:r>
      </w:smartTag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. № 1576) к результатам освоения основной образовательной программы начального общего образования по учебному предмету «Литературное чтение на родном языке», входящему в образовательную область «Родной язык и  литературное чтение на родном языке».</w:t>
      </w:r>
      <w:bookmarkStart w:id="1" w:name="_Hlk50659490"/>
      <w:bookmarkEnd w:id="1"/>
    </w:p>
    <w:p w:rsidR="00B23494" w:rsidRPr="006502A8" w:rsidRDefault="00B23494" w:rsidP="006502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02A8">
        <w:rPr>
          <w:rFonts w:ascii="Times New Roman" w:hAnsi="Times New Roman"/>
          <w:sz w:val="24"/>
          <w:szCs w:val="24"/>
        </w:rPr>
        <w:t xml:space="preserve">- Учебного плана МБОУ  Роговской основной общеобразовательной школы </w:t>
      </w:r>
    </w:p>
    <w:p w:rsidR="00B23494" w:rsidRPr="006502A8" w:rsidRDefault="00B23494" w:rsidP="006502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7"/>
          <w:b w:val="0"/>
          <w:i w:val="0"/>
          <w:sz w:val="24"/>
          <w:szCs w:val="24"/>
        </w:rPr>
      </w:pPr>
      <w:r w:rsidRPr="006502A8">
        <w:rPr>
          <w:rFonts w:ascii="Times New Roman" w:hAnsi="Times New Roman"/>
          <w:sz w:val="24"/>
          <w:szCs w:val="24"/>
        </w:rPr>
        <w:t xml:space="preserve">- Календарного учебного графика МБОУ Роговской ООШ  </w:t>
      </w:r>
    </w:p>
    <w:p w:rsidR="00B23494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6502A8" w:rsidRDefault="00B23494" w:rsidP="006502A8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Целями </w:t>
      </w:r>
      <w:r w:rsidRPr="006502A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изучения предмета </w:t>
      </w: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«Литературное чтение на родном (русском) языке» </w:t>
      </w:r>
      <w:r w:rsidRPr="006502A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являются: развитие читательских умений, воспитание ценностного отношения к русской литературе и русскому языку как существенной части родной культуры; 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осознание исторической преемственности поколений, своей ответственности за сохранение русской культуры.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В программе курса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Эти концептуальные положения определяют особенности курса «Литературное чтение на родном (русском) языке», отличающие его от курса «Литературное чтение», входящего в предметную область «Русский язык и литературное чтение».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firstLine="708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Специфика курса «Литературное чтение на родном (русском) языке» реализована благодаря: а) отбору произведений, в которых отражается русский национальный характер, обычаи, традиции русского народа, духовные основы русской культуры; б) вниманию к тем произведениям русских писателей, в которых отражается мир русского детства: особенности воспитания ребенка в семье, его взаимоотношений со сверстниками и взрослыми, особенности восприятия ребенком окружающего мира;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Курс «Литературное чтение на родном (русском) языке» направлен на решение следующих</w:t>
      </w:r>
      <w:r w:rsidRPr="006502A8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 задач</w:t>
      </w: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: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425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·      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426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t>·    </w:t>
      </w:r>
      <w:r w:rsidRPr="006502A8">
        <w:rPr>
          <w:rFonts w:ascii="Times New Roman" w:hAnsi="Times New Roman"/>
          <w:color w:val="000000"/>
          <w:sz w:val="24"/>
          <w:szCs w:val="24"/>
          <w:lang w:eastAsia="ru-RU"/>
        </w:rPr>
        <w:t>воспитание ценностного отношения к историко-культурному опыту русского народа, введение обучающегося в культурно-языковое пространство своего народа; формирование у младшего школьника интереса к русской литературе как источнику историко-культурных, нравственных, эстетических ценностей;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714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t>·        формирование представлений </w:t>
      </w: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об основных нравственно-этических ценностях, значимых для национального русского сознания и отраженных в родной литературе;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720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t>·        обогащение знаний о художественно-эстетических возможностях русского языка на основе изучения произведений русской литературы</w:t>
      </w:r>
      <w:r w:rsidRPr="006502A8">
        <w:rPr>
          <w:rFonts w:ascii="Times New Roman" w:hAnsi="Times New Roman"/>
          <w:color w:val="181818"/>
          <w:spacing w:val="2"/>
          <w:sz w:val="24"/>
          <w:szCs w:val="24"/>
          <w:lang w:val="uk-UA" w:eastAsia="ru-RU"/>
        </w:rPr>
        <w:t>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714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t>·        </w:t>
      </w:r>
      <w:r w:rsidRPr="006502A8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формирование потребности в постоянном чтении для развития личности, для речевого самосовершенствования;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714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lastRenderedPageBreak/>
        <w:t>·        </w:t>
      </w:r>
      <w:r w:rsidRPr="006502A8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B23494" w:rsidRPr="006502A8" w:rsidRDefault="00B23494" w:rsidP="006502A8">
      <w:pPr>
        <w:shd w:val="clear" w:color="auto" w:fill="FFFFFF"/>
        <w:spacing w:after="0" w:line="265" w:lineRule="atLeast"/>
        <w:ind w:left="714"/>
        <w:jc w:val="both"/>
        <w:textAlignment w:val="baseline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2A8">
        <w:rPr>
          <w:rFonts w:ascii="Times New Roman" w:hAnsi="Times New Roman"/>
          <w:color w:val="181818"/>
          <w:spacing w:val="2"/>
          <w:sz w:val="24"/>
          <w:szCs w:val="24"/>
          <w:lang w:eastAsia="ru-RU"/>
        </w:rPr>
        <w:t>·        </w:t>
      </w:r>
      <w:r w:rsidRPr="006502A8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развитие всех видов речевой деятельности, приобретение опыта создания устных и письменных высказываний о прочитанном.</w:t>
      </w:r>
    </w:p>
    <w:p w:rsidR="00B23494" w:rsidRDefault="00B23494" w:rsidP="006502A8">
      <w:pPr>
        <w:shd w:val="clear" w:color="auto" w:fill="FFFFFF"/>
        <w:spacing w:after="0" w:line="265" w:lineRule="atLeast"/>
        <w:jc w:val="both"/>
        <w:rPr>
          <w:rFonts w:ascii="Times New Roman" w:hAnsi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B23494" w:rsidRPr="006502A8" w:rsidRDefault="00B23494" w:rsidP="006502A8">
      <w:pPr>
        <w:shd w:val="clear" w:color="auto" w:fill="FFFFFF"/>
        <w:spacing w:after="0" w:line="265" w:lineRule="atLeast"/>
        <w:ind w:firstLine="709"/>
        <w:jc w:val="both"/>
        <w:rPr>
          <w:rFonts w:ascii="Arial" w:hAnsi="Arial" w:cs="Arial"/>
          <w:color w:val="181818"/>
          <w:sz w:val="18"/>
          <w:szCs w:val="18"/>
          <w:lang w:eastAsia="ru-RU"/>
        </w:rPr>
      </w:pP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Программа по «Литературному чтению на родном (русском) языке»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начального общего образования, и рассчитана на общую учебную нагрузку в объеме</w:t>
      </w:r>
      <w:r w:rsidR="00DA7B9E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0,5 часа, всего 17 часов  в 3</w:t>
      </w:r>
      <w:r>
        <w:rPr>
          <w:rFonts w:ascii="Times New Roman" w:hAnsi="Times New Roman"/>
          <w:color w:val="181818"/>
          <w:sz w:val="24"/>
          <w:szCs w:val="24"/>
          <w:lang w:eastAsia="ru-RU"/>
        </w:rPr>
        <w:t xml:space="preserve"> и  4 классах</w:t>
      </w:r>
      <w:r w:rsidRPr="006502A8">
        <w:rPr>
          <w:rFonts w:ascii="Times New Roman" w:hAnsi="Times New Roman"/>
          <w:color w:val="181818"/>
          <w:sz w:val="24"/>
          <w:szCs w:val="24"/>
          <w:lang w:eastAsia="ru-RU"/>
        </w:rPr>
        <w:t>.</w:t>
      </w:r>
    </w:p>
    <w:p w:rsidR="00B23494" w:rsidRDefault="00B23494" w:rsidP="00D82CFD">
      <w:pPr>
        <w:shd w:val="clear" w:color="auto" w:fill="FFFFFF"/>
        <w:spacing w:after="0" w:line="265" w:lineRule="atLeast"/>
        <w:rPr>
          <w:rFonts w:ascii="Times New Roman" w:hAnsi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Cs/>
          <w:sz w:val="24"/>
          <w:szCs w:val="24"/>
          <w:lang w:eastAsia="ru-RU"/>
        </w:rPr>
        <w:t>Основные содержательные линии учебного предмета «Литературное чтение на родном (русском) языке»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Курс «Литературное чтение на родном (русском) языке» опирается на содержание основного курса «Литературное чтение», сопровождает и поддерживает его, соотносится с включенным в него содержанием, но при этом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не дублирует </w:t>
      </w:r>
      <w:r w:rsidRPr="00D82CFD">
        <w:rPr>
          <w:rFonts w:ascii="Times New Roman" w:hAnsi="Times New Roman"/>
          <w:sz w:val="24"/>
          <w:szCs w:val="24"/>
          <w:lang w:eastAsia="ru-RU"/>
        </w:rPr>
        <w:t>это содержание.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В содержании программы выделены следующие разделы: «Виды речевой и читательской деятельности», «Круг детского чтения», «Литературоведческая пропедевтика», «Творческая деятельность обучающихся».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 определении содержания курса «Литературное чтение на родном (русском) языке» в центре внимания находятся: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1.        Важные для национального сознания концепты, существующие в культурном пространстве на протяжении длительного времени – вплоть до современности (например, доброта, сострадание, чувство справедливости, совесть и т. д.). Работа с этими ключевыми понятиями происходит на материале доступных для восприятия учащихся начальной школы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младшим школьникам понять ценности </w:t>
      </w:r>
      <w:r w:rsidRPr="00D82CF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национальной культурной традиции, </w:t>
      </w:r>
      <w:r w:rsidRPr="00D82CFD">
        <w:rPr>
          <w:rFonts w:ascii="Times New Roman" w:hAnsi="Times New Roman"/>
          <w:sz w:val="24"/>
          <w:szCs w:val="24"/>
          <w:lang w:eastAsia="ru-RU"/>
        </w:rPr>
        <w:t>ключевые понятия русской культуры.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2.        Интересы ребенка младшего школьного возраста: главными героями значительного количества произведений выступают сверстники младшего школьника, через их восприятие обучающиеся открывают для себя представленные в программе культурно-исторические понятия. В программу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ориентиров; отбор произведений позволяет ученику глазами сверстника увидеть русскую культуру в разные исторические периоды. В программе представлено значительное количество произведений современных авторов, продолжающих в своем творчестве национальные традиции русской литературы, эти произведения близки и понятны современному школьнику.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3.        Произведения, дающие возможность включить в сферу выделяемых национально-специфических явлений образы и мотивы, отраженные средствами других видов искусства, что позволяет представить обучающимся диалог искусств в русской культуре.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В соответствии с целями изучения предмета «Литературное чтение на родном (русском) языке» и принципами построения курса содержание каждого класса включает два основных раздела: «Мир детства» и «Россия – Родина моя». В каждом разделе выделены тематические подразделы, например, в первом разделе: </w:t>
      </w: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«Я взрослею», «Я и моя семья», «Я и книги» </w:t>
      </w:r>
      <w:r w:rsidRPr="00D82CFD">
        <w:rPr>
          <w:rFonts w:ascii="Times New Roman" w:hAnsi="Times New Roman"/>
          <w:sz w:val="24"/>
          <w:szCs w:val="24"/>
          <w:lang w:eastAsia="ru-RU"/>
        </w:rPr>
        <w:t>и т. д., во втором: </w:t>
      </w: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«Люди земли русской»</w:t>
      </w:r>
      <w:r w:rsidRPr="00D82CFD">
        <w:rPr>
          <w:rFonts w:ascii="Times New Roman" w:hAnsi="Times New Roman"/>
          <w:sz w:val="24"/>
          <w:szCs w:val="24"/>
          <w:lang w:eastAsia="ru-RU"/>
        </w:rPr>
        <w:t>, «</w:t>
      </w: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О родной земле</w:t>
      </w:r>
      <w:r w:rsidRPr="00D82CFD">
        <w:rPr>
          <w:rFonts w:ascii="Times New Roman" w:hAnsi="Times New Roman"/>
          <w:sz w:val="24"/>
          <w:szCs w:val="24"/>
          <w:lang w:eastAsia="ru-RU"/>
        </w:rPr>
        <w:t>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Программа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 курса,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:rsidR="00B23494" w:rsidRDefault="00B23494" w:rsidP="00D82CFD">
      <w:pPr>
        <w:shd w:val="clear" w:color="auto" w:fill="FFFFFF"/>
        <w:spacing w:after="0" w:line="265" w:lineRule="atLeast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82CFD">
        <w:rPr>
          <w:rFonts w:ascii="Times New Roman" w:hAnsi="Times New Roman"/>
          <w:b/>
          <w:bCs/>
          <w:sz w:val="28"/>
          <w:szCs w:val="28"/>
          <w:lang w:eastAsia="ru-RU"/>
        </w:rPr>
        <w:t>Планируемые результаты по предмету</w:t>
      </w:r>
    </w:p>
    <w:p w:rsidR="00B23494" w:rsidRDefault="00B23494" w:rsidP="00D82CFD">
      <w:pPr>
        <w:shd w:val="clear" w:color="auto" w:fill="FFFFFF"/>
        <w:spacing w:after="0" w:line="265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82CF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«Литературное чтение на родном (русском) языке»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Результаты изучения литературного чтения на русском родном языке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сформулированным в федеральном государственном образовательном стандарте начального общего образования.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Реализация программы обеспечивает достижение следующих личностных результатов: 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осознание основ российской гражданской идентичности, развитие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понимание ценностей многонаци</w:t>
      </w:r>
      <w:bookmarkStart w:id="2" w:name="sub_1103"/>
      <w:r w:rsidRPr="00D82CFD">
        <w:rPr>
          <w:rFonts w:ascii="Times New Roman" w:hAnsi="Times New Roman"/>
          <w:sz w:val="24"/>
          <w:szCs w:val="24"/>
          <w:lang w:eastAsia="ru-RU"/>
        </w:rPr>
        <w:t>онального российского общества, осознание важности уважительного отношения к истории и культуре других народов;</w:t>
      </w:r>
      <w:bookmarkEnd w:id="2"/>
      <w:r w:rsidRPr="00D82CFD">
        <w:rPr>
          <w:rFonts w:ascii="Times New Roman" w:hAnsi="Times New Roman"/>
          <w:sz w:val="24"/>
          <w:szCs w:val="24"/>
          <w:lang w:eastAsia="ru-RU"/>
        </w:rPr>
        <w:t> становление гуманистических и демократических ценностных ориентаций;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bookmarkStart w:id="3" w:name="sub_1105"/>
      <w:bookmarkStart w:id="4" w:name="sub_1107"/>
      <w:bookmarkEnd w:id="3"/>
      <w:r w:rsidRPr="00D82CFD">
        <w:rPr>
          <w:rFonts w:ascii="Times New Roman" w:hAnsi="Times New Roman"/>
          <w:sz w:val="24"/>
          <w:szCs w:val="24"/>
          <w:lang w:eastAsia="ru-RU"/>
        </w:rPr>
        <w:t>развитие эстетических потребностей, ценностей и чувств;</w:t>
      </w:r>
      <w:bookmarkEnd w:id="4"/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bookmarkStart w:id="5" w:name="sub_1108"/>
      <w:r w:rsidRPr="00D82CFD">
        <w:rPr>
          <w:rFonts w:ascii="Times New Roman" w:hAnsi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bookmarkEnd w:id="5"/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bookmarkStart w:id="6" w:name="sub_1109"/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совершенствование навыков сотрудничества со сверстниками, умения не создавать конфликтов и находить выходы из спорных ситуаций.</w:t>
      </w:r>
      <w:bookmarkEnd w:id="6"/>
    </w:p>
    <w:p w:rsidR="00B23494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Реализация программы обеспечивает достижение следующих </w:t>
      </w:r>
      <w:proofErr w:type="spellStart"/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результатов:</w:t>
      </w:r>
      <w:bookmarkStart w:id="7" w:name="sub_10112"/>
      <w:bookmarkEnd w:id="7"/>
    </w:p>
    <w:p w:rsidR="00B23494" w:rsidRPr="00D82CFD" w:rsidRDefault="00B23494" w:rsidP="00D82CFD">
      <w:pPr>
        <w:shd w:val="clear" w:color="auto" w:fill="FFFFFF"/>
        <w:spacing w:after="0" w:line="265" w:lineRule="atLeast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1)            познавательные универсальные учебные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2CFD">
        <w:rPr>
          <w:rFonts w:ascii="Times New Roman" w:hAnsi="Times New Roman"/>
          <w:sz w:val="24"/>
          <w:szCs w:val="24"/>
          <w:lang w:eastAsia="ru-RU"/>
        </w:rPr>
        <w:t>действия: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освоение способов решения проблем творческого и поискового характера;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bookmarkStart w:id="8" w:name="sub_10113"/>
      <w:bookmarkStart w:id="9" w:name="sub_10118"/>
      <w:bookmarkEnd w:id="8"/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совершенствование умений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задачами, совершенствование умения готовить свое выступление, соблюдая нормы этики и этикета;</w:t>
      </w:r>
      <w:bookmarkEnd w:id="9"/>
    </w:p>
    <w:p w:rsidR="00B23494" w:rsidRDefault="00B23494" w:rsidP="00D82CFD">
      <w:pPr>
        <w:shd w:val="clear" w:color="auto" w:fill="FFFFFF"/>
        <w:spacing w:after="0" w:line="265" w:lineRule="atLeast"/>
        <w:ind w:firstLine="709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2) коммуникативные универсальные учебные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2CFD">
        <w:rPr>
          <w:rFonts w:ascii="Times New Roman" w:hAnsi="Times New Roman"/>
          <w:sz w:val="24"/>
          <w:szCs w:val="24"/>
          <w:lang w:eastAsia="ru-RU"/>
        </w:rPr>
        <w:t>действия: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bookmarkStart w:id="10" w:name="sub_11111"/>
      <w:r w:rsidRPr="00D82CFD">
        <w:rPr>
          <w:rFonts w:ascii="Times New Roman" w:hAnsi="Times New Roman"/>
          <w:sz w:val="24"/>
          <w:szCs w:val="24"/>
          <w:lang w:eastAsia="ru-RU"/>
        </w:rPr>
        <w:t>развитие умений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событий;</w:t>
      </w:r>
      <w:bookmarkEnd w:id="10"/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bookmarkStart w:id="11" w:name="sub_11112"/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совершенствование умений определять общую цель и пути ее достижения, договариваться о распределении функций и ролей в совместной деятельности</w:t>
      </w:r>
      <w:bookmarkStart w:id="12" w:name="sub_11113"/>
      <w:bookmarkEnd w:id="11"/>
      <w:bookmarkEnd w:id="12"/>
      <w:r w:rsidRPr="00D82CFD">
        <w:rPr>
          <w:rFonts w:ascii="Times New Roman" w:hAnsi="Times New Roman"/>
          <w:sz w:val="24"/>
          <w:szCs w:val="24"/>
          <w:lang w:eastAsia="ru-RU"/>
        </w:rPr>
        <w:t>;</w:t>
      </w:r>
    </w:p>
    <w:p w:rsidR="00B23494" w:rsidRDefault="00B23494" w:rsidP="00D82CFD">
      <w:pPr>
        <w:shd w:val="clear" w:color="auto" w:fill="FFFFFF"/>
        <w:spacing w:after="0" w:line="265" w:lineRule="atLeast"/>
        <w:ind w:firstLine="708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3) регулятивные универсальные учебные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2CFD">
        <w:rPr>
          <w:rFonts w:ascii="Times New Roman" w:hAnsi="Times New Roman"/>
          <w:sz w:val="24"/>
          <w:szCs w:val="24"/>
          <w:lang w:eastAsia="ru-RU"/>
        </w:rPr>
        <w:t>действия: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развитие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bookmarkStart w:id="13" w:name="sub_10115"/>
      <w:r w:rsidRPr="00D82CFD">
        <w:rPr>
          <w:rFonts w:ascii="Times New Roman" w:hAnsi="Times New Roman"/>
          <w:sz w:val="24"/>
          <w:szCs w:val="24"/>
          <w:lang w:eastAsia="ru-RU"/>
        </w:rPr>
        <w:t>овладение начальными формами познавательной и личностной рефлексии.</w:t>
      </w:r>
      <w:bookmarkEnd w:id="13"/>
    </w:p>
    <w:p w:rsidR="00B23494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Реализация программы обеспечивает достижение следующих предметных результатов:</w:t>
      </w:r>
    </w:p>
    <w:p w:rsidR="00B23494" w:rsidRPr="00D82CFD" w:rsidRDefault="00B23494" w:rsidP="00D82CFD">
      <w:pPr>
        <w:shd w:val="clear" w:color="auto" w:fill="FFFFFF"/>
        <w:spacing w:before="100" w:after="0" w:line="531" w:lineRule="atLeast"/>
        <w:ind w:right="4246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lastRenderedPageBreak/>
        <w:t>1) Выпускник научится: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понимать родную русскую литературу как национально-культурную ценность народа, как особый способ познания жизни, как явление национальной и мировой культуры, средство сохранения и передачи нравственных ценностей и традиций; осознавать коммуникативно-эстетические возможности русского языка на основе изучения произведений русской литературы;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осознавать значимость чтения родной русской литературы для личного развития; для познания себя, мира, национальной истории и культуры; для культурной самоидентификации; для приобретения потребности в систематическом чтении русской литературы; 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ориентироваться в нравственном содержании прочитанного, соотносить поступки героев с нравственными нормами, определять позиции героев художественного текста, позицию автора художественного текста, давать и обосновывать нравственную оценку поступков героев;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чтение вслух и про себя, владение элементарными приемами интерпретации, анализа и преобразования художественных, научно-популярных и учебных текстов;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применять опыт чтения произведений русской литературы для речевого самосовершенствования: умения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учетом специфики текста в виде пересказа (полного или краткого); составлять устный рассказ на основе прочитанных произведений с учетом коммуникативной задачи (для разных адресатов), читать наизусть стихотворные произведения;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самостоятельно выбирать интересующую литературу, формировать и обогащать собственный круг чтения; пользоваться справочными источниками для понимания и получения дополнительной информации.</w:t>
      </w:r>
    </w:p>
    <w:p w:rsidR="00B23494" w:rsidRPr="00D82CFD" w:rsidRDefault="00B23494" w:rsidP="00D82CFD">
      <w:pPr>
        <w:shd w:val="clear" w:color="auto" w:fill="FFFFFF"/>
        <w:spacing w:after="0" w:line="531" w:lineRule="atLeast"/>
        <w:ind w:right="708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kern w:val="36"/>
          <w:sz w:val="24"/>
          <w:szCs w:val="24"/>
          <w:lang w:eastAsia="ru-RU"/>
        </w:rPr>
        <w:t>2) Выпускник получит возможность научиться: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воспринимать           художественную      литературу   как один из видов искусства, соотносить впечатления от прочитанных (прослушанных) произведений с впечатлениями от других видов искусства;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создавать серии иллюстраций по содержанию прочитанного (прослушанного) произведения;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пересказывать литературное произведение от имени одного из действующих лиц;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писать сочинения по поводу прочитанного в виде читательских аннотации или отзыва;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создавать проекты в виде текста или презентаций с аудиовизуальной поддержкой и пояснениями.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Достижение предметных результатов по годам обучения: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К концу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первого года</w:t>
      </w:r>
      <w:r w:rsidRPr="00D82CFD">
        <w:rPr>
          <w:rFonts w:ascii="Times New Roman" w:hAnsi="Times New Roman"/>
          <w:sz w:val="24"/>
          <w:szCs w:val="24"/>
          <w:lang w:eastAsia="ru-RU"/>
        </w:rPr>
        <w:t> изучения учебного предмета «Литературное чтение на родном (русском) языке» обучающийся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научится: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вслух, владеть элементарными приемами интерпретации художественных текстов;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читать наизусть стихотворные произведения по собственному выбору.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создавать серии иллюстраций с короткими устными текстами по содержанию прочитанного (прослушанного) произведения.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К концу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второго года</w:t>
      </w:r>
      <w:r w:rsidRPr="00D82CFD">
        <w:rPr>
          <w:rFonts w:ascii="Times New Roman" w:hAnsi="Times New Roman"/>
          <w:sz w:val="24"/>
          <w:szCs w:val="24"/>
          <w:lang w:eastAsia="ru-RU"/>
        </w:rPr>
        <w:t> изучения учебного предмета «Литературное чтение на родном (русском) языке» обучающийся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научится: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ориентироваться в нравственном содержании прочитанного, соотносить поступки героев с нравственными нормами;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lastRenderedPageBreak/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приемами интерпретации художественных и учебных текстов;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обогащать собственный круг чтения.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соотносить впечатления от прочитанных (прослушанных) произведений с впечатлениями от других видов искусства;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пересказывать литературное произведение от имени одного из действующих лиц.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К концу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третьего года</w:t>
      </w:r>
      <w:r w:rsidRPr="00D82CFD">
        <w:rPr>
          <w:rFonts w:ascii="Times New Roman" w:hAnsi="Times New Roman"/>
          <w:sz w:val="24"/>
          <w:szCs w:val="24"/>
          <w:lang w:eastAsia="ru-RU"/>
        </w:rPr>
        <w:t> изучения учебного предмета «Литературное чтение на родном (русском) языке» обучающийся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научится: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осознавать коммуникативно-эстетические возможности русского языка на основе изучения произведений русской литературы;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осознавать значимость чтения русской литературы для познания мира, национальной истории и культуры;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давать и обосновывать нравственную оценку поступков героев;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приемами интерпретации и анализа художественных, научно-популярных и учебных текстов;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учетом специфики текста в виде пересказа (полного или краткого);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пользоваться справочными источниками для понимания и получения дополнительной информации.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воспринимать           художественную      литературу   как один из видов искусства, соотносить впечатления от прочитанных (прослушанных) произведений с впечатлениями от других видов искусства;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создавать проекты в виде текста или презентаций с аудиовизуальной поддержкой и пояснениями;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К концу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четвёртого года</w:t>
      </w:r>
      <w:r w:rsidRPr="00D82CFD">
        <w:rPr>
          <w:rFonts w:ascii="Times New Roman" w:hAnsi="Times New Roman"/>
          <w:sz w:val="24"/>
          <w:szCs w:val="24"/>
          <w:lang w:eastAsia="ru-RU"/>
        </w:rPr>
        <w:t> изучения учебного предмета «Литературное чтение на родном (русском) языке» обучающийся 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научится: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осознавать значимость чтения русской литературы для личного развития; для познания себя, для культурной самоидентификации;</w:t>
      </w:r>
    </w:p>
    <w:p w:rsidR="00B23494" w:rsidRPr="00D82CFD" w:rsidRDefault="00B23494" w:rsidP="00D82CFD">
      <w:pPr>
        <w:shd w:val="clear" w:color="auto" w:fill="FFFFFF"/>
        <w:spacing w:before="158"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определять позиции героев художественного текста, позицию автора художественного текста;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приемами интерпретации, анализа и преобразования художественных, научно-популярных и учебных текстов;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учетом специфики текста в виде пересказа (полного или краткого); составлять устный рассказ на основе прочитанных произведений с учетом коммуникативной задачи (для разных адресатов);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самостоятельно выбирать интересующую литературу, формировать и обогащать собственный круг чтения; пользоваться справочными источниками для понимания и получения дополнительной информации.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46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воспринимать           художественную      литературу   как один из видов искусства, соотносить впечатления от прочитанных (прослушанных) произведений с впечатлениями от других видов искусства;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писать сочинения по поводу прочитанного в виде читательских аннотации или отзыва;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8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создавать проекты в виде текста или презентаций с аудиовизуальной поддержкой и пояснениями.</w:t>
      </w:r>
    </w:p>
    <w:p w:rsidR="00B23494" w:rsidRDefault="00B23494" w:rsidP="00D82CFD">
      <w:pPr>
        <w:shd w:val="clear" w:color="auto" w:fill="FFFFFF"/>
        <w:spacing w:after="0" w:line="265" w:lineRule="atLeas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3494" w:rsidRDefault="00B23494" w:rsidP="00D82CFD">
      <w:pPr>
        <w:shd w:val="clear" w:color="auto" w:fill="FFFFFF"/>
        <w:spacing w:after="0" w:line="265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82CF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Содержание учебного предмета 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82CFD">
        <w:rPr>
          <w:rFonts w:ascii="Times New Roman" w:hAnsi="Times New Roman"/>
          <w:b/>
          <w:bCs/>
          <w:sz w:val="28"/>
          <w:szCs w:val="28"/>
          <w:lang w:eastAsia="ru-RU"/>
        </w:rPr>
        <w:t>«Литературное чтение на родном (русском) языке»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-143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Виды речевой и читательской деятельности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left="1161" w:right="3992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Аудирование</w:t>
      </w:r>
      <w:proofErr w:type="spellEnd"/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(слушание)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0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Восприятие на слух и понимание художественных произведений, отражающих национально-культурные ценности, богатство русской речи; умения отвечать на вопросы по воспринятому на слух тексту и задавать вопросы по содержанию воспринятого на слух текста.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left="1134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Чтение</w:t>
      </w:r>
    </w:p>
    <w:p w:rsidR="00B23494" w:rsidRPr="00D82CFD" w:rsidRDefault="00B23494" w:rsidP="00D82CFD">
      <w:pPr>
        <w:shd w:val="clear" w:color="auto" w:fill="FFFFFF"/>
        <w:spacing w:before="157" w:after="0" w:line="265" w:lineRule="atLeast"/>
        <w:ind w:right="25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Чтение вслух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 w:rsidRPr="00D82CFD">
        <w:rPr>
          <w:rFonts w:ascii="Times New Roman" w:hAnsi="Times New Roman"/>
          <w:sz w:val="24"/>
          <w:szCs w:val="24"/>
          <w:lang w:eastAsia="ru-RU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B23494" w:rsidRPr="00D82CFD" w:rsidRDefault="00B23494" w:rsidP="00D82CFD">
      <w:pPr>
        <w:shd w:val="clear" w:color="auto" w:fill="FFFFFF"/>
        <w:spacing w:before="1" w:after="0" w:line="265" w:lineRule="atLeast"/>
        <w:ind w:right="259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Чтение про себя</w:t>
      </w: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 w:rsidRPr="00D82CFD">
        <w:rPr>
          <w:rFonts w:ascii="Times New Roman" w:hAnsi="Times New Roman"/>
          <w:sz w:val="24"/>
          <w:szCs w:val="24"/>
          <w:lang w:eastAsia="ru-RU"/>
        </w:rPr>
        <w:t>Осознание при чтении про себя смысла доступных по объему и жанру произведений. Понимание особенностей разных видов чтения.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Чтение произведений устного народного творчества</w:t>
      </w:r>
      <w:r w:rsidRPr="00D82CFD">
        <w:rPr>
          <w:rFonts w:ascii="Times New Roman" w:hAnsi="Times New Roman"/>
          <w:sz w:val="24"/>
          <w:szCs w:val="24"/>
          <w:lang w:eastAsia="ru-RU"/>
        </w:rPr>
        <w:t>: русский фольклорный текст как источник познания ценностей и традиций народа.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Чтение текстов художественных произведений</w:t>
      </w:r>
      <w:r w:rsidRPr="00D82CFD">
        <w:rPr>
          <w:rFonts w:ascii="Times New Roman" w:hAnsi="Times New Roman"/>
          <w:sz w:val="24"/>
          <w:szCs w:val="24"/>
          <w:lang w:eastAsia="ru-RU"/>
        </w:rPr>
        <w:t>, отражающих нравственно-этические ценности и идеалы, значимые для национального сознания и сохраняющиеся в культурном пространстве на протяжении многих эпох: любовь к Родине, вера, справедливость, совесть, сострадание и др. </w:t>
      </w:r>
      <w:r w:rsidRPr="00D82CF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Ч</w:t>
      </w:r>
      <w:r w:rsidRPr="00D82CFD">
        <w:rPr>
          <w:rFonts w:ascii="Times New Roman" w:hAnsi="Times New Roman"/>
          <w:sz w:val="24"/>
          <w:szCs w:val="24"/>
          <w:lang w:eastAsia="ru-RU"/>
        </w:rPr>
        <w:t>ерты русского национального характера: доброта, бескорыстие, трудолюбие, честность, смелость и др. Русские национальные традиции: единение, взаимопомощь, открытость, гостеприимство и др.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Мир русского детства: взросление, особенность отношений с окружающим миром, взрослыми и сверстниками; осознание себя как носителя и продолжателя русских традиций. Эмоционально-нравственная оценка поступков героев.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Понимание особенностей русской литературы: раскрытие внутреннего мира героя, его переживаний; обращение к нравственным проблемам. Поэтические представления русского народа о мире природы (солнце, поле, лесе, реке, тумане, ветре, морозе, грозе и др.), отражение этих представлений в фольклоре и их развитие в русской поэзии и прозе. Сопоставление состояния окружающего мира с чувствами и настроением человека.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7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Чтение информационных текстов: </w:t>
      </w:r>
      <w:r w:rsidRPr="00D82CFD">
        <w:rPr>
          <w:rFonts w:ascii="Times New Roman" w:hAnsi="Times New Roman"/>
          <w:sz w:val="24"/>
          <w:szCs w:val="24"/>
          <w:lang w:eastAsia="ru-RU"/>
        </w:rPr>
        <w:t>историко-культурный комментарий к произведениям, отдельные факты биографии авторов изучаемых текстов.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left="1134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Говорение (культура речевого общения)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0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i/>
          <w:iCs/>
          <w:sz w:val="24"/>
          <w:szCs w:val="24"/>
          <w:lang w:eastAsia="ru-RU"/>
        </w:rPr>
        <w:t>Диалогическая и монологическая речь.</w:t>
      </w:r>
      <w:r w:rsidRPr="00D82CFD">
        <w:rPr>
          <w:rFonts w:ascii="Times New Roman" w:hAnsi="Times New Roman"/>
          <w:sz w:val="24"/>
          <w:szCs w:val="24"/>
          <w:lang w:eastAsia="ru-RU"/>
        </w:rPr>
        <w:t> Участие в коллективном обсуждении прочитанных текстов, доказательство собственной точки зрения с опорой на текст; высказывания, отражающие специфику русской художественной литературы. Пополнение словарного запаса. Воспроизведение услышанного или прочитанного текста с опорой на ключевые слова, иллюстрации к тексту (подробный, краткий, выборочный пересказ текста).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0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Соблюдение в учебных ситуациях этикетных форм и устойчивых формул‚ принципов этикетного общения, лежащих в основе национального речевого этикета.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0" w:firstLine="709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82CFD">
        <w:rPr>
          <w:rFonts w:ascii="Times New Roman" w:hAnsi="Times New Roman"/>
          <w:sz w:val="24"/>
          <w:szCs w:val="24"/>
          <w:lang w:eastAsia="ru-RU"/>
        </w:rPr>
        <w:t>Декламирование</w:t>
      </w:r>
      <w:proofErr w:type="spellEnd"/>
      <w:r w:rsidRPr="00D82CFD">
        <w:rPr>
          <w:rFonts w:ascii="Times New Roman" w:hAnsi="Times New Roman"/>
          <w:sz w:val="24"/>
          <w:szCs w:val="24"/>
          <w:lang w:eastAsia="ru-RU"/>
        </w:rPr>
        <w:t> (чтение наизусть) стихотворных произведений по выбору учащихся.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left="1134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Письмо (культура письменной речи)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7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lastRenderedPageBreak/>
        <w:t>Создание небольших по объему письменных высказываний по проблемам, поставленным в изучаемых произведениях.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left="1134" w:right="257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sz w:val="24"/>
          <w:szCs w:val="24"/>
          <w:lang w:eastAsia="ru-RU"/>
        </w:rPr>
        <w:t>Библиографическая культура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5"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Выбор книг по обсуждаемой проблематике, в том числе с опорой на список произведений для внеклассного чтения, рекомендованных в учебнике. Использование соответствующих возрасту словарей и энциклопедий, содержащих сведения о русской культуре.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Круг чтения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Произведения русского устного народного творчества; произведения классиков русской литературы XIX–ХХ вв. и современной отечественной литературы, отражающие национально-культурные ценности и традиции русского народа, особенности его мировосприятия. Основные темы детского чтения: художественные произведения о детстве, о становлении характера, о Родине, о выдающихся представителях русского народа (первооткрывателях, писателях, поэтах, художниках, полководцах), о праздниках, значимых для русской культуры, о детских фантазиях и мечтах.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 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Литературоведческая пропедевтика (практическое освоение)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1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>Жанровое разнообразие изучаемых произведений: малые и большие фольклорные формы; литературная сказка; рассказ, притча, стихотворение. Прозаическая и поэтическая речь; художественный вымысел; сюжет; тема; герой произведения; портрет; пейзаж; ритм; рифма. Национальное своеобразие сравнений и метафор; их значение в художественной речи.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60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Творческая деятельность обучающихся (на основе изученных литературных произведений)</w:t>
      </w:r>
    </w:p>
    <w:p w:rsidR="00B23494" w:rsidRPr="00D82CFD" w:rsidRDefault="00B23494" w:rsidP="00D82CFD">
      <w:pPr>
        <w:shd w:val="clear" w:color="auto" w:fill="FFFFFF"/>
        <w:spacing w:after="0" w:line="265" w:lineRule="atLeast"/>
        <w:ind w:right="257" w:firstLine="709"/>
        <w:rPr>
          <w:rFonts w:ascii="Times New Roman" w:hAnsi="Times New Roman"/>
          <w:sz w:val="24"/>
          <w:szCs w:val="24"/>
          <w:lang w:eastAsia="ru-RU"/>
        </w:rPr>
      </w:pPr>
      <w:r w:rsidRPr="00D82CFD">
        <w:rPr>
          <w:rFonts w:ascii="Times New Roman" w:hAnsi="Times New Roman"/>
          <w:sz w:val="24"/>
          <w:szCs w:val="24"/>
          <w:lang w:eastAsia="ru-RU"/>
        </w:rPr>
        <w:t xml:space="preserve">Интерпретация литературного произведения в творческой деятельности учащихся: чтение по ролям, </w:t>
      </w:r>
      <w:proofErr w:type="spellStart"/>
      <w:r w:rsidRPr="00D82CFD">
        <w:rPr>
          <w:rFonts w:ascii="Times New Roman" w:hAnsi="Times New Roman"/>
          <w:sz w:val="24"/>
          <w:szCs w:val="24"/>
          <w:lang w:eastAsia="ru-RU"/>
        </w:rPr>
        <w:t>инсценирование</w:t>
      </w:r>
      <w:proofErr w:type="spellEnd"/>
      <w:r w:rsidRPr="00D82CFD">
        <w:rPr>
          <w:rFonts w:ascii="Times New Roman" w:hAnsi="Times New Roman"/>
          <w:sz w:val="24"/>
          <w:szCs w:val="24"/>
          <w:lang w:eastAsia="ru-RU"/>
        </w:rPr>
        <w:t>; создание собственного устного и письменного текста на основе художественного произведения с учетом коммуникативной задачи (для разных адресатов); с опорой на серию иллюстраций к произведению, на репродукции картин русских художников.</w:t>
      </w:r>
    </w:p>
    <w:p w:rsidR="00B23494" w:rsidRDefault="00B23494" w:rsidP="00F56B4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23494" w:rsidRDefault="00B23494" w:rsidP="00F56B4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 xml:space="preserve">Планируемые результаты изучения учебного предмета </w:t>
      </w: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>«Литературное чтение на родном (русском) языке)»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Личностные результаты: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-формирование чувства гордости за свою Родину, её исто</w:t>
      </w:r>
      <w:r w:rsidRPr="00C86FD3">
        <w:rPr>
          <w:rFonts w:ascii="Times New Roman" w:hAnsi="Times New Roman"/>
          <w:sz w:val="24"/>
          <w:szCs w:val="24"/>
        </w:rPr>
        <w:softHyphen/>
        <w:t>рию, российский народ, становление гуманистических и де</w:t>
      </w:r>
      <w:r w:rsidRPr="00C86FD3">
        <w:rPr>
          <w:rFonts w:ascii="Times New Roman" w:hAnsi="Times New Roman"/>
          <w:sz w:val="24"/>
          <w:szCs w:val="24"/>
        </w:rPr>
        <w:softHyphen/>
        <w:t>мократических ценностных ориентации многонационального российского общества;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-воспитание художественно-эстетического вкуса, эстетиче</w:t>
      </w:r>
      <w:r w:rsidRPr="00C86FD3">
        <w:rPr>
          <w:rFonts w:ascii="Times New Roman" w:hAnsi="Times New Roman"/>
          <w:sz w:val="24"/>
          <w:szCs w:val="24"/>
        </w:rPr>
        <w:softHyphen/>
        <w:t>ских потребностей, ценностей и чувств на основе опыта слу</w:t>
      </w:r>
      <w:r w:rsidRPr="00C86FD3">
        <w:rPr>
          <w:rFonts w:ascii="Times New Roman" w:hAnsi="Times New Roman"/>
          <w:sz w:val="24"/>
          <w:szCs w:val="24"/>
        </w:rPr>
        <w:softHyphen/>
        <w:t>шания и заучивания наизусть произведений художественной литературы;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-развитие этических чувств, доброжелательности и эмо</w:t>
      </w:r>
      <w:r w:rsidRPr="00C86FD3">
        <w:rPr>
          <w:rFonts w:ascii="Times New Roman" w:hAnsi="Times New Roman"/>
          <w:sz w:val="24"/>
          <w:szCs w:val="24"/>
        </w:rPr>
        <w:softHyphen/>
        <w:t>ционально-нравственной отзывчивости, понимания и сопере</w:t>
      </w:r>
      <w:r w:rsidRPr="00C86FD3">
        <w:rPr>
          <w:rFonts w:ascii="Times New Roman" w:hAnsi="Times New Roman"/>
          <w:sz w:val="24"/>
          <w:szCs w:val="24"/>
        </w:rPr>
        <w:softHyphen/>
        <w:t>живания чувствам других людей;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-формирование уважительного отношения к иному мне</w:t>
      </w:r>
      <w:r w:rsidRPr="00C86FD3">
        <w:rPr>
          <w:rFonts w:ascii="Times New Roman" w:hAnsi="Times New Roman"/>
          <w:sz w:val="24"/>
          <w:szCs w:val="24"/>
        </w:rPr>
        <w:softHyphen/>
        <w:t>нию, истории и культуре других народов, выработка умения тер</w:t>
      </w:r>
      <w:r w:rsidRPr="00C86FD3">
        <w:rPr>
          <w:rFonts w:ascii="Times New Roman" w:hAnsi="Times New Roman"/>
          <w:sz w:val="24"/>
          <w:szCs w:val="24"/>
        </w:rPr>
        <w:softHyphen/>
        <w:t>пимо относиться к людям иной национальной принадлежности;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-овладение начальными навыками адаптации к школе, к школьному коллективу;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-принятие и освоение социальной роли обучающегося, развитие мотивов учебной деятельности и формирование лич</w:t>
      </w:r>
      <w:r w:rsidRPr="00C86FD3">
        <w:rPr>
          <w:rFonts w:ascii="Times New Roman" w:hAnsi="Times New Roman"/>
          <w:sz w:val="24"/>
          <w:szCs w:val="24"/>
        </w:rPr>
        <w:softHyphen/>
        <w:t>ностного смысла учения;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-развитие навыков сотрудничества со взрослыми и сверст</w:t>
      </w:r>
      <w:r w:rsidRPr="00C86FD3">
        <w:rPr>
          <w:rFonts w:ascii="Times New Roman" w:hAnsi="Times New Roman"/>
          <w:sz w:val="24"/>
          <w:szCs w:val="24"/>
        </w:rPr>
        <w:softHyphen/>
        <w:t>никами в разных социальных ситуациях, умения избегать кон</w:t>
      </w:r>
      <w:r w:rsidRPr="00C86FD3">
        <w:rPr>
          <w:rFonts w:ascii="Times New Roman" w:hAnsi="Times New Roman"/>
          <w:sz w:val="24"/>
          <w:szCs w:val="24"/>
        </w:rPr>
        <w:softHyphen/>
        <w:t>фликтов и находить выходы из спорных ситуаций, умения срав</w:t>
      </w:r>
      <w:r w:rsidRPr="00C86FD3">
        <w:rPr>
          <w:rFonts w:ascii="Times New Roman" w:hAnsi="Times New Roman"/>
          <w:sz w:val="24"/>
          <w:szCs w:val="24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</w:rPr>
        <w:lastRenderedPageBreak/>
        <w:t>-наличие мотивации к творческому труду и бережному отношению к материальным и духовным ценностям, формиро</w:t>
      </w:r>
      <w:r w:rsidRPr="00C86FD3">
        <w:rPr>
          <w:rFonts w:ascii="Times New Roman" w:hAnsi="Times New Roman"/>
          <w:sz w:val="24"/>
          <w:szCs w:val="24"/>
        </w:rPr>
        <w:softHyphen/>
        <w:t>вание установки на безопасный, здоровый образ жизни.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C86FD3">
        <w:rPr>
          <w:rFonts w:ascii="Times New Roman" w:hAnsi="Times New Roman"/>
          <w:sz w:val="24"/>
          <w:szCs w:val="24"/>
          <w:u w:val="single"/>
        </w:rPr>
        <w:t>Метапредметные</w:t>
      </w:r>
      <w:proofErr w:type="spellEnd"/>
      <w:r w:rsidRPr="00C86FD3">
        <w:rPr>
          <w:rFonts w:ascii="Times New Roman" w:hAnsi="Times New Roman"/>
          <w:sz w:val="24"/>
          <w:szCs w:val="24"/>
          <w:u w:val="single"/>
        </w:rPr>
        <w:t xml:space="preserve"> результаты: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-овладение способностью принимать и сохранять цели и задачи учебной деятельности, поиска средств её осуществления;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-освоение способами решения проблем творческого и по</w:t>
      </w:r>
      <w:r w:rsidRPr="00C86FD3">
        <w:rPr>
          <w:rFonts w:ascii="Times New Roman" w:hAnsi="Times New Roman"/>
          <w:sz w:val="24"/>
          <w:szCs w:val="24"/>
        </w:rPr>
        <w:softHyphen/>
        <w:t>искового характера;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C86FD3">
        <w:rPr>
          <w:rFonts w:ascii="Times New Roman" w:hAnsi="Times New Roman"/>
          <w:sz w:val="24"/>
          <w:szCs w:val="24"/>
        </w:rPr>
        <w:softHyphen/>
        <w:t>фективные способы достижения результата;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-использование знаково-символических средств представ</w:t>
      </w:r>
      <w:r w:rsidRPr="00C86FD3">
        <w:rPr>
          <w:rFonts w:ascii="Times New Roman" w:hAnsi="Times New Roman"/>
          <w:sz w:val="24"/>
          <w:szCs w:val="24"/>
        </w:rPr>
        <w:softHyphen/>
        <w:t>ления информации о книгах;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-активное использование речевых средств для решения коммуникативных и познавательных задач;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-использование различных способов поиска учебной ин</w:t>
      </w:r>
      <w:r w:rsidRPr="00C86FD3">
        <w:rPr>
          <w:rFonts w:ascii="Times New Roman" w:hAnsi="Times New Roman"/>
          <w:sz w:val="24"/>
          <w:szCs w:val="24"/>
        </w:rPr>
        <w:softHyphen/>
        <w:t>формации в справочниках, словарях, энциклопедиях и интер</w:t>
      </w:r>
      <w:r w:rsidRPr="00C86FD3">
        <w:rPr>
          <w:rFonts w:ascii="Times New Roman" w:hAnsi="Times New Roman"/>
          <w:sz w:val="24"/>
          <w:szCs w:val="24"/>
        </w:rPr>
        <w:softHyphen/>
        <w:t>претации информации в соответствии с коммуникативными и познавательными задачами;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-овладение навыками смыслового чтения текстов в соот</w:t>
      </w:r>
      <w:r w:rsidRPr="00C86FD3">
        <w:rPr>
          <w:rFonts w:ascii="Times New Roman" w:hAnsi="Times New Roman"/>
          <w:sz w:val="24"/>
          <w:szCs w:val="24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C86FD3">
        <w:rPr>
          <w:rFonts w:ascii="Times New Roman" w:hAnsi="Times New Roman"/>
          <w:sz w:val="24"/>
          <w:szCs w:val="24"/>
        </w:rPr>
        <w:softHyphen/>
        <w:t>ставления текстов в устной и письменной формах;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-овладение логическими действиями сравнения, анализа, синтеза, обобщения, классификации по родовидовым призна</w:t>
      </w:r>
      <w:r w:rsidRPr="00C86FD3">
        <w:rPr>
          <w:rFonts w:ascii="Times New Roman" w:hAnsi="Times New Roman"/>
          <w:sz w:val="24"/>
          <w:szCs w:val="24"/>
        </w:rPr>
        <w:softHyphen/>
        <w:t>кам, установления причинно-следственных связей, построения рассуждений;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-готовность слушать собеседника и вести диалог, при</w:t>
      </w:r>
      <w:r w:rsidRPr="00C86FD3">
        <w:rPr>
          <w:rFonts w:ascii="Times New Roman" w:hAnsi="Times New Roman"/>
          <w:sz w:val="24"/>
          <w:szCs w:val="24"/>
        </w:rPr>
        <w:softHyphen/>
        <w:t>знавать различные точки зрения и право каждого иметь и излагать своё мнение и аргументировать свою точку зрения и оценку событий;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-умение договариваться о распределении ролей в совмест</w:t>
      </w:r>
      <w:r w:rsidRPr="00C86FD3">
        <w:rPr>
          <w:rFonts w:ascii="Times New Roman" w:hAnsi="Times New Roman"/>
          <w:sz w:val="24"/>
          <w:szCs w:val="24"/>
        </w:rPr>
        <w:softHyphen/>
        <w:t>ной деятельности, осуществлять взаимный контроль в совмест</w:t>
      </w:r>
      <w:r w:rsidRPr="00C86FD3">
        <w:rPr>
          <w:rFonts w:ascii="Times New Roman" w:hAnsi="Times New Roman"/>
          <w:sz w:val="24"/>
          <w:szCs w:val="24"/>
        </w:rPr>
        <w:softHyphen/>
        <w:t>ной деятельности, общей цели и путей её достижения, осмыс</w:t>
      </w:r>
      <w:r w:rsidRPr="00C86FD3">
        <w:rPr>
          <w:rFonts w:ascii="Times New Roman" w:hAnsi="Times New Roman"/>
          <w:sz w:val="24"/>
          <w:szCs w:val="24"/>
        </w:rPr>
        <w:softHyphen/>
        <w:t>ливать собственное поведение и поведение окружающих;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-готовность конструктивно разрешать конфликты посред</w:t>
      </w:r>
      <w:r w:rsidRPr="00C86FD3">
        <w:rPr>
          <w:rFonts w:ascii="Times New Roman" w:hAnsi="Times New Roman"/>
          <w:sz w:val="24"/>
          <w:szCs w:val="24"/>
        </w:rPr>
        <w:softHyphen/>
        <w:t>ством учёта интересов сторон и сотрудничества.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Предметные результаты: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4" w:name="sub_12826"/>
      <w:r w:rsidRPr="00C86FD3">
        <w:rPr>
          <w:rFonts w:ascii="Times New Roman" w:hAnsi="Times New Roman"/>
          <w:sz w:val="24"/>
          <w:szCs w:val="24"/>
        </w:rPr>
        <w:t>-понимание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5" w:name="sub_12827"/>
      <w:bookmarkEnd w:id="14"/>
      <w:r w:rsidRPr="00C86FD3">
        <w:rPr>
          <w:rFonts w:ascii="Times New Roman" w:hAnsi="Times New Roman"/>
          <w:sz w:val="24"/>
          <w:szCs w:val="24"/>
        </w:rPr>
        <w:t xml:space="preserve">-осознание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</w:t>
      </w:r>
      <w:bookmarkStart w:id="16" w:name="sub_12828"/>
      <w:bookmarkEnd w:id="15"/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7" w:name="sub_12829"/>
      <w:bookmarkEnd w:id="16"/>
      <w:r w:rsidRPr="00C86FD3">
        <w:rPr>
          <w:rFonts w:ascii="Times New Roman" w:hAnsi="Times New Roman"/>
          <w:sz w:val="24"/>
          <w:szCs w:val="24"/>
        </w:rPr>
        <w:t>-достижение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bookmarkEnd w:id="17"/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B23494" w:rsidRPr="00DA7B9E" w:rsidRDefault="00B23494" w:rsidP="00DA7B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A7B9E">
        <w:rPr>
          <w:rFonts w:ascii="Times New Roman" w:hAnsi="Times New Roman"/>
          <w:b/>
          <w:sz w:val="24"/>
          <w:szCs w:val="24"/>
        </w:rPr>
        <w:t>3 класс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Л</w:t>
      </w:r>
      <w:r w:rsidRPr="00DA7B9E">
        <w:rPr>
          <w:rFonts w:ascii="Times New Roman" w:hAnsi="Times New Roman"/>
          <w:i/>
          <w:sz w:val="24"/>
          <w:szCs w:val="24"/>
        </w:rPr>
        <w:t>ичностные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Учащиеся </w:t>
      </w:r>
      <w:r w:rsidRPr="00DA7B9E">
        <w:rPr>
          <w:rFonts w:ascii="Times New Roman" w:hAnsi="Times New Roman"/>
          <w:sz w:val="24"/>
          <w:szCs w:val="24"/>
          <w:u w:val="single"/>
        </w:rPr>
        <w:t>научатся</w:t>
      </w:r>
      <w:r w:rsidRPr="00DA7B9E">
        <w:rPr>
          <w:rFonts w:ascii="Times New Roman" w:hAnsi="Times New Roman"/>
          <w:sz w:val="24"/>
          <w:szCs w:val="24"/>
        </w:rPr>
        <w:t xml:space="preserve">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lastRenderedPageBreak/>
        <w:t xml:space="preserve">- с гордостью и уважением относиться к творчеству писателей и поэтов, рассказывающих в своих произведениях о Родине, составлять рассказы о них, передавать в этих рассказах восхищение и уважение к ним;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самостоятельно находить произведения о своей Родине, с интересом читать, создавать собственные высказывания и произведения о Родине.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Учащиеся получат возможность научиться: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DA7B9E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 Регулятивные УУД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Учащиеся</w:t>
      </w:r>
      <w:r w:rsidRPr="00DA7B9E">
        <w:rPr>
          <w:rFonts w:ascii="Times New Roman" w:hAnsi="Times New Roman"/>
          <w:sz w:val="24"/>
          <w:szCs w:val="24"/>
          <w:u w:val="single"/>
        </w:rPr>
        <w:t xml:space="preserve"> научатся</w:t>
      </w:r>
      <w:r w:rsidRPr="00DA7B9E">
        <w:rPr>
          <w:rFonts w:ascii="Times New Roman" w:hAnsi="Times New Roman"/>
          <w:sz w:val="24"/>
          <w:szCs w:val="24"/>
        </w:rPr>
        <w:t xml:space="preserve">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читать в соответствии с целью чтения (бегло, выразительно, по ролям, выразительно наизусть и пр.);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составлять план работы по решению учебной задачи урока в мини-группе или паре, предлагать совместно с группой (парой) план изучения темы урока;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выбирать вместе с группой (в паре) форму оценивания результатов, вырабатывать совместно с группой (в паре) критерии оценивания результатов;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фиксировать причины неудач в устной форме в группе или паре;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предлагать варианты устранения причин неудач на уроке;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Учащиеся </w:t>
      </w:r>
      <w:r w:rsidRPr="00DA7B9E">
        <w:rPr>
          <w:rFonts w:ascii="Times New Roman" w:hAnsi="Times New Roman"/>
          <w:sz w:val="24"/>
          <w:szCs w:val="24"/>
          <w:u w:val="single"/>
        </w:rPr>
        <w:t>получат возможность научиться: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формулировать учебную задачу урока коллективно, в мини-группе или паре;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формулировать свои задачи урока в соответствии с темой урока и индивидуальными учебными потребностями и интересами;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читать в соответствии с целью чтения (в темпе разговорной речи, без искажений, выразительно, выборочно и пр.);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осмысливать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предлагать свои варианты позитивных установок или способов успешного достижения  цели из собственного опыта, делиться со сверстниками.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A7B9E">
        <w:rPr>
          <w:rFonts w:ascii="Times New Roman" w:hAnsi="Times New Roman"/>
          <w:i/>
          <w:sz w:val="24"/>
          <w:szCs w:val="24"/>
        </w:rPr>
        <w:t xml:space="preserve">Познавательные УУД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Учащиеся </w:t>
      </w:r>
      <w:r w:rsidRPr="00DA7B9E">
        <w:rPr>
          <w:rFonts w:ascii="Times New Roman" w:hAnsi="Times New Roman"/>
          <w:sz w:val="24"/>
          <w:szCs w:val="24"/>
          <w:u w:val="single"/>
        </w:rPr>
        <w:t>научатся: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анализировать литературный текст с опорой на систему вопросов учителя (учебника), выявлять основную мысль произведения;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сравнивать мотивы поступков героев из одного литературного произведения, выявлять особенности их поведения в зависимости от мотива;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в литературных текстах сравнения и эпитеты, использовать их в своих творческих работах;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самостоятельно определять с помощью пословиц (поговорок) смысл читаемого произведения;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предлагать вариант решения нравственной проблемы, исходя из своих нравственных установок и ценностей;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lastRenderedPageBreak/>
        <w:t xml:space="preserve">- 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- создавать высказывание (или доказательство своей точки зрения) по теме урока из 7—8 предложений;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 - сравнивать сказку бытовую и волшебную, сказку бытовую и басню, басню и рассказ; находить сходства и различия;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Учащиеся </w:t>
      </w:r>
      <w:r w:rsidRPr="00DA7B9E">
        <w:rPr>
          <w:rFonts w:ascii="Times New Roman" w:hAnsi="Times New Roman"/>
          <w:sz w:val="24"/>
          <w:szCs w:val="24"/>
          <w:u w:val="single"/>
        </w:rPr>
        <w:t>получат возможность научиться</w:t>
      </w:r>
      <w:r w:rsidRPr="00DA7B9E">
        <w:rPr>
          <w:rFonts w:ascii="Times New Roman" w:hAnsi="Times New Roman"/>
          <w:sz w:val="24"/>
          <w:szCs w:val="24"/>
        </w:rPr>
        <w:t xml:space="preserve">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необходимую информацию в тексте литературного произведения, фиксировать полученную информацию с помощью рисунков, схем, таблиц;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- 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 - находить в литературных текстах сравнения и эпитеты, олицетворения, использовать их в своих творческих работах;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сравнивать литературное произведение со сценарием театральной постановки, кинофильмом, диафильмом или мультфильмом;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пословицы и поговорки с целью </w:t>
      </w:r>
      <w:proofErr w:type="spellStart"/>
      <w:r w:rsidRPr="00DA7B9E">
        <w:rPr>
          <w:rFonts w:ascii="Times New Roman" w:hAnsi="Times New Roman"/>
          <w:sz w:val="24"/>
          <w:szCs w:val="24"/>
        </w:rPr>
        <w:t>озаглавливания</w:t>
      </w:r>
      <w:proofErr w:type="spellEnd"/>
      <w:r w:rsidRPr="00DA7B9E">
        <w:rPr>
          <w:rFonts w:ascii="Times New Roman" w:hAnsi="Times New Roman"/>
          <w:sz w:val="24"/>
          <w:szCs w:val="24"/>
        </w:rPr>
        <w:t xml:space="preserve"> темы раздела, темы урока или давать название выставке книг;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сравнивать мотивы героев поступков из разных литературных произведений, выявлять особенности их поведения в зависимости от мотива;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смысл и значение создания летописей, былин, житийных рассказов, рассказов и стихотворений великих классиков литературы (Пушкина, Ушинского, Толстого,  и др.) для русской и мировой литературы;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A7B9E">
        <w:rPr>
          <w:rFonts w:ascii="Times New Roman" w:hAnsi="Times New Roman"/>
          <w:i/>
          <w:sz w:val="24"/>
          <w:szCs w:val="24"/>
        </w:rPr>
        <w:t xml:space="preserve">Коммуникативные УУД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7B9E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высказывать свою точку зрения (7—8 предложений) на прочитанное или прослушанное произведение, проявлять активность и стремление высказываться, задавать вопросы;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цель своего высказывания;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пользоваться элементарными приёмами убеждения, мимикой и жестикуляцией;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участвовать в диалоге в паре или группе, задавать вопросы на осмысление нравственной проблемы;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опираться на собственный нравственный опыт в ходе доказательства и оценивании событий;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lastRenderedPageBreak/>
        <w:t xml:space="preserve">- готовить небольшую презентацию (6—7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 Учащиеся получат возможность научиться: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- высказывать свою точку зрения (9—10 предложений) на прочитанное произведение, проявлять активность и стремление высказываться, задавать вопросы;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пользоваться элементарными приёмами убеждения, приёмами воздействия на эмоциональную сферу слушателей;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предлагать способы </w:t>
      </w:r>
      <w:proofErr w:type="spellStart"/>
      <w:r w:rsidRPr="00DA7B9E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DA7B9E">
        <w:rPr>
          <w:rFonts w:ascii="Times New Roman" w:hAnsi="Times New Roman"/>
          <w:sz w:val="24"/>
          <w:szCs w:val="24"/>
        </w:rPr>
        <w:t xml:space="preserve"> в сложившейся конфликтной ситуации; </w:t>
      </w:r>
    </w:p>
    <w:p w:rsidR="00B23494" w:rsidRPr="00DA7B9E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использовать найденный текстовый материал в своих устных и письменных высказываниях и рассуждениях;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различные источники информации, отбирать из них нужный материал, перерабатывать, систематизировать, выстраивать в логике, соответствующей цели;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представлять информацию разными способами;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A7B9E">
        <w:rPr>
          <w:rFonts w:ascii="Times New Roman" w:hAnsi="Times New Roman"/>
          <w:i/>
          <w:sz w:val="24"/>
          <w:szCs w:val="24"/>
        </w:rPr>
        <w:t>Предметные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Виды речевой и читательской деятельности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7B9E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осознанно выбирать виды чтения (ознакомительное, выборочное, изучающее, поисковое) в зависимости от цели чтения;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наблюдать, как поэт воспевает родную природу, какие чувства при этом испытывает;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пользоваться элементарными приёмами анализа текста;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составлять краткую аннотацию (автор, название, тема книги, рекомендации к чтению) на художественное произведение по образцу;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 - 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делить текст на части; озаглавливать части, подробно пересказывать, опираясь на составленный под руководством учителя план;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книги для самостоятельного чтения в библиотеках (школьной, домашней, городской, виртуальной и др.);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пользоваться тематическим каталогом в школьной библиотеке. Учащиеся получат возможность научиться: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значимость произведений великих русских писателей и поэтов (Пушкина, Толстого, Тютчева, Фета, Некрасова и др.) для русской культуры;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lastRenderedPageBreak/>
        <w:t xml:space="preserve">- 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участвовать в дискуссиях на нравственные темы; подбирать примеры из прочитанных произведений, доказывая свою точку зрения;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 - делить текст на части, подбирать заголовки к ним, составлять самостоятельно план пересказа, продумывать связки для соединения частей;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в произведениях средства художественной выразительности;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A7B9E">
        <w:rPr>
          <w:rFonts w:ascii="Times New Roman" w:hAnsi="Times New Roman"/>
          <w:i/>
          <w:sz w:val="24"/>
          <w:szCs w:val="24"/>
        </w:rPr>
        <w:t xml:space="preserve">Творческая деятельность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7B9E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сочинять самостоятельно произведения малых жанров устного народного творчества в соответствии с жанровыми особенностями и индивидуальной задумкой;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пересказывать содержание произведения от автора, от лица героя;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7B9E">
        <w:rPr>
          <w:rFonts w:ascii="Times New Roman" w:hAnsi="Times New Roman"/>
          <w:sz w:val="24"/>
          <w:szCs w:val="24"/>
          <w:u w:val="single"/>
        </w:rPr>
        <w:t>Учащиеся получат возможность научиться: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A7B9E">
        <w:rPr>
          <w:rFonts w:ascii="Times New Roman" w:hAnsi="Times New Roman"/>
          <w:i/>
          <w:sz w:val="24"/>
          <w:szCs w:val="24"/>
        </w:rPr>
        <w:t xml:space="preserve">Литературоведческая пропедевтика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7B9E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 особенности стихотворения: расположение строк, рифму, ритм;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героев басни, характеризовать их, понимать мораль и разъяснять её своими словами; соотносить с пословицами и поговорками;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понимать, позицию какого героя произведения поддерживает автор, находить доказательства этому в тексте;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осмысливать специфику народной и литературной сказки, рассказа и басни, лирического  стихотворения; различать народную и литературную сказки, находить в тексте доказательства сходства и различия;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находить в произведении средства художественной выразительности.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Учащиеся получат возможность научиться: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определять позиции героев и позицию автора художественного текста;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- создавать прозаический или поэтический текст по аналогии на основе авторского текста, используя средства художественной выразительности. </w:t>
      </w:r>
    </w:p>
    <w:p w:rsidR="00DA7B9E" w:rsidRDefault="00DA7B9E" w:rsidP="00DA7B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3494" w:rsidRPr="00C86FD3" w:rsidRDefault="00B23494" w:rsidP="00DA7B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>4 класс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>Личностные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lastRenderedPageBreak/>
        <w:t>Учащиеся научатся: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 Учащиеся получат возможность научиться: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познавать национальные традиции своего народа, сохранять их;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рассказывать о своей Родине, об авторах и их произведениях о Родине, о памятных местах своей малой родины;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находить в Интернете, в библиотеке произведения о Родине, о людях, совершивших подвиг во имя своей Родины;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C86FD3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Регулятивные УУД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Учащиеся научатся: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формулировать учебную задачу урока коллективно, в </w:t>
      </w:r>
      <w:proofErr w:type="spellStart"/>
      <w:r w:rsidRPr="00C86FD3">
        <w:rPr>
          <w:rFonts w:ascii="Times New Roman" w:hAnsi="Times New Roman"/>
          <w:sz w:val="24"/>
          <w:szCs w:val="24"/>
        </w:rPr>
        <w:t>минигруппе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 или паре;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читать в соответствии с целью чтения (в темпе разговорной речи, без искажений, выразительно, выборочно и пр.);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осмыслять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принимать замечания, конструктивно обсуждать недостатки предложенного плана;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выбирать наиболее эффективный вариант плана для достижения результатов изучения темы урока; если план одобрен, следовать его пунктам, проверять и контролировать их выполнение;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определять границы собственного знания и незнания по теме самостоятельно; Учащиеся получат возможность научиться: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самостоятельно обнаруживать и формулировать учебную задачу, понимать конечный результат, выбирать возможный путь для достижения данного результата;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свободно пользоваться выбранными критериями для оценки своих достижений;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 самостоятельно интерпретировать полученную информацию в процессе работы на уроке и преобразовывать её из одного вида в другой;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 - владеть приёмами осмысленного чтения, использовать различные виды чтения;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пользоваться компьютерными технологиями как инструментом для достижения своих учебных целей.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 xml:space="preserve">Познавательные УУД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Учащиеся научатся: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 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 - находить пословицы и поговорки, озаглавливать темы раздела, темы урока или давать название выставке книг;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сравнивать мотивы поступков героев из разных литературных произведений, выявлять особенности их поведения в зависимости от мотива;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создавать высказывание (или доказательство своей точки зрения) по теме урока из 9—10 предложений;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понимать смысл и значение создания летописей, былин, житийных рассказов, рассказов и стихотворений великих классиков литературы (Пушкина, Лермонтова, Толстого и др.) для русской и мировой литературы;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lastRenderedPageBreak/>
        <w:t xml:space="preserve">- проявлять индивидуальные творческие способности при сочинении эпизодов, небольших стихотворений, в процессе чтения по ролям, при </w:t>
      </w:r>
      <w:proofErr w:type="spellStart"/>
      <w:r w:rsidRPr="00C86FD3">
        <w:rPr>
          <w:rFonts w:ascii="Times New Roman" w:hAnsi="Times New Roman"/>
          <w:sz w:val="24"/>
          <w:szCs w:val="24"/>
        </w:rPr>
        <w:t>инсценировании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 и выполнении проектных заданий;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Учащиеся получат возможность научиться: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самостоятельно анализировать художественные произведения разных жанров, определять мотивы поведения героя и смысл его поступков; соотносить их с нравственными нормами; делать свой осознанный выбор поведения в такой же ситуации;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определять развитие настроения; выразительно читать, отражая при чтении развитие чувств; - создавать свои собственные произведения с учётом специфики жанра и с возможностью использования различных выразительных средств. </w:t>
      </w:r>
    </w:p>
    <w:p w:rsidR="00B23494" w:rsidRPr="00C86FD3" w:rsidRDefault="00B23494" w:rsidP="00C86FD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 xml:space="preserve">Коммуникативные УУД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Учащиеся научатся: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 высказывать свою точку зрения (9—10 предложений) на прочитанное произведение, проявлять активность и стремление высказываться, задавать вопросы;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 - формулировать цель своего высказывания вслух;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пользоваться элементарными приёмами убеждения, приёмами воздействия на эмоциональную сферу слушателей;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 демонстрировать образец правильного ведения диалога (</w:t>
      </w:r>
      <w:proofErr w:type="spellStart"/>
      <w:r w:rsidRPr="00C86FD3">
        <w:rPr>
          <w:rFonts w:ascii="Times New Roman" w:hAnsi="Times New Roman"/>
          <w:sz w:val="24"/>
          <w:szCs w:val="24"/>
        </w:rPr>
        <w:t>полилога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);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обращаться к </w:t>
      </w:r>
      <w:proofErr w:type="spellStart"/>
      <w:r w:rsidRPr="00C86FD3">
        <w:rPr>
          <w:rFonts w:ascii="Times New Roman" w:hAnsi="Times New Roman"/>
          <w:sz w:val="24"/>
          <w:szCs w:val="24"/>
        </w:rPr>
        <w:t>перечитыванию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 тех литературных произведений, в которых отражены схожие конфликтные ситуации;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находить в библиотеке книги, раскрывающие на художественном материале способы разрешения конфликтных ситуаций;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находить все источники информации, отбирать из них нужный материал, перерабатывать, систематизировать, выстраивать в логике, соответствующей цели; Учащиеся получат возможность научиться: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участвовать в диалоге, </w:t>
      </w:r>
      <w:proofErr w:type="spellStart"/>
      <w:r w:rsidRPr="00C86FD3">
        <w:rPr>
          <w:rFonts w:ascii="Times New Roman" w:hAnsi="Times New Roman"/>
          <w:sz w:val="24"/>
          <w:szCs w:val="24"/>
        </w:rPr>
        <w:t>полилоге</w:t>
      </w:r>
      <w:proofErr w:type="spellEnd"/>
      <w:r w:rsidRPr="00C86FD3">
        <w:rPr>
          <w:rFonts w:ascii="Times New Roman" w:hAnsi="Times New Roman"/>
          <w:sz w:val="24"/>
          <w:szCs w:val="24"/>
        </w:rPr>
        <w:t>, свободно высказывать свою точку зрения, не обижая других;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 - 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>Предметные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Виды речевой и читательской деятельности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понимать значимость произведений великих русских писателей и поэтов (Пушкина, Толстого, Чехова, Тютчева, Фета, Некрасова и др.) для русской культуры;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читать вслух бегло, осознанно, без искажений, интонационно объединять слова в 15 предложении и предложения в тексте, выражая своё отношение к содержанию и героям произведения;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lastRenderedPageBreak/>
        <w:t xml:space="preserve">- 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участвовать в дискуссиях на нравственные темы; подбирать примеры из прочитанных произведений; - формулировать вопросы проблемного характера к изучаемому тексту; находить эпизоды из разных частей прочитанного произведения, доказывающие собственный взгляд на проблему;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делить текст на части, подбирать заглавия к ним, составлять самостоятельно план пересказа, продумывать связки для соединения частей;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находить в произведениях средства художественной выразительности;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 xml:space="preserve">Учащиеся получат возможность научиться: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осознавать значимость чтения для дальнейшего успешного обучения по другим предметам; - приобрести потребность в систематическом просматривании, чтении и изучении справочной, научно-познавательной, учебной и художественной литературы; - осмысливать нравственное преображение героя, раскрываемое автором в произведении, давать ему нравственно-эстетическую оценку;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- соотносить нравственно-эстетические идеалы автора, раскрытые в произведении, со своими эстетическими представлениями и представлениями о добре и зле;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 - работать с детской периодикой.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 xml:space="preserve">Творческая деятельность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- пересказывать текст от 3 -го лица;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 - писать отзыв на прочитанную книгу.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 xml:space="preserve">Учащиеся получат возможность научиться: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D3">
        <w:rPr>
          <w:rFonts w:ascii="Times New Roman" w:hAnsi="Times New Roman"/>
          <w:i/>
          <w:sz w:val="24"/>
          <w:szCs w:val="24"/>
        </w:rPr>
        <w:t>Литературоведческая пропедевтика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 xml:space="preserve">Учащиеся научатся: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86FD3">
        <w:rPr>
          <w:rFonts w:ascii="Times New Roman" w:hAnsi="Times New Roman"/>
          <w:sz w:val="24"/>
          <w:szCs w:val="24"/>
          <w:u w:val="single"/>
        </w:rPr>
        <w:t>Учащиеся получат возможность научиться: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определять позиции героев и позицию автора художественного текста;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- создавать прозаический или поэтический текст по аналогии на основе авторского текста, используя средства художественной выразительности.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DA7B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>Содержание  учебного предмета, курса</w:t>
      </w: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 xml:space="preserve">«Литературное чтение на родном (русском) языке)» </w:t>
      </w: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0"/>
        <w:gridCol w:w="2082"/>
        <w:gridCol w:w="2398"/>
      </w:tblGrid>
      <w:tr w:rsidR="00DA7B9E" w:rsidRPr="00C86FD3" w:rsidTr="00DA7B9E">
        <w:trPr>
          <w:trHeight w:hRule="exact" w:val="676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Литературное чтение на родном (русском) языке </w:t>
            </w:r>
          </w:p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родном 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3класс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4класс</w:t>
            </w:r>
          </w:p>
        </w:tc>
      </w:tr>
      <w:tr w:rsidR="00DA7B9E" w:rsidRPr="00C86FD3" w:rsidTr="00DA7B9E">
        <w:trPr>
          <w:trHeight w:hRule="exact" w:val="462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Устное народное творчество на родном  русском) языке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</w:tr>
      <w:tr w:rsidR="00DA7B9E" w:rsidRPr="00C86FD3" w:rsidTr="00DA7B9E">
        <w:trPr>
          <w:trHeight w:hRule="exact" w:val="540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Творчество поэтов и писателей на родном (русском) языке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12ч.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13ч.</w:t>
            </w:r>
          </w:p>
        </w:tc>
      </w:tr>
      <w:tr w:rsidR="00DA7B9E" w:rsidRPr="00C86FD3" w:rsidTr="00DA7B9E">
        <w:trPr>
          <w:trHeight w:hRule="exact" w:val="710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Детская публицистика на родном (русском) языке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</w:tr>
      <w:tr w:rsidR="00DA7B9E" w:rsidRPr="00C86FD3" w:rsidTr="00DA7B9E">
        <w:trPr>
          <w:trHeight w:hRule="exact" w:val="620"/>
          <w:jc w:val="center"/>
        </w:trPr>
        <w:tc>
          <w:tcPr>
            <w:tcW w:w="5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Проверим и оценим свои достижения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2ч.</w:t>
            </w:r>
          </w:p>
        </w:tc>
      </w:tr>
      <w:tr w:rsidR="00DA7B9E" w:rsidRPr="00C86FD3" w:rsidTr="00DA7B9E">
        <w:trPr>
          <w:trHeight w:hRule="exact" w:val="367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C86F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17ч.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17ч.</w:t>
            </w:r>
          </w:p>
        </w:tc>
      </w:tr>
      <w:tr w:rsidR="00DA7B9E" w:rsidRPr="00C86FD3" w:rsidTr="00DA7B9E">
        <w:trPr>
          <w:trHeight w:hRule="exact" w:val="367"/>
          <w:jc w:val="center"/>
        </w:trPr>
        <w:tc>
          <w:tcPr>
            <w:tcW w:w="99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Распределение контрольных работ и творческих проектов по классам</w:t>
            </w:r>
          </w:p>
        </w:tc>
      </w:tr>
      <w:tr w:rsidR="00DA7B9E" w:rsidRPr="00C86FD3" w:rsidTr="00DA7B9E">
        <w:trPr>
          <w:trHeight w:hRule="exact" w:val="367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Проекты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</w:tr>
      <w:tr w:rsidR="00DA7B9E" w:rsidRPr="00C86FD3" w:rsidTr="00DA7B9E">
        <w:trPr>
          <w:trHeight w:hRule="exact" w:val="367"/>
          <w:jc w:val="center"/>
        </w:trPr>
        <w:tc>
          <w:tcPr>
            <w:tcW w:w="5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 Итоговый контроль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B9E" w:rsidRPr="00C86FD3" w:rsidRDefault="00DA7B9E" w:rsidP="006D41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</w:tr>
    </w:tbl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FD3">
        <w:rPr>
          <w:rFonts w:ascii="Times New Roman" w:hAnsi="Times New Roman"/>
          <w:b/>
          <w:sz w:val="24"/>
          <w:szCs w:val="24"/>
        </w:rPr>
        <w:t>3 класс – 17 часов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Устное народное творчество на родном языке– 2 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Русская народная сказка «</w:t>
      </w:r>
      <w:proofErr w:type="spellStart"/>
      <w:r w:rsidRPr="00C86FD3">
        <w:rPr>
          <w:rFonts w:ascii="Times New Roman" w:hAnsi="Times New Roman"/>
          <w:sz w:val="24"/>
          <w:szCs w:val="24"/>
        </w:rPr>
        <w:t>Хаврошечка</w:t>
      </w:r>
      <w:proofErr w:type="spellEnd"/>
      <w:r w:rsidRPr="00C86FD3">
        <w:rPr>
          <w:rFonts w:ascii="Times New Roman" w:hAnsi="Times New Roman"/>
          <w:sz w:val="24"/>
          <w:szCs w:val="24"/>
        </w:rPr>
        <w:t>».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Русская народная сказка «Зимовье».  Деление текста на части.  Составление плана сказки. Характеристика героев.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Творчество поэтов и писателей на родном языке-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Времена года – 3ч.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Ф.И. Тютчев. «Первый лист», А.А. Фет. «Весенний дождь».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В.В. Бианки. «Синичкин </w:t>
      </w:r>
      <w:proofErr w:type="spellStart"/>
      <w:r w:rsidRPr="00C86FD3">
        <w:rPr>
          <w:rFonts w:ascii="Times New Roman" w:hAnsi="Times New Roman"/>
          <w:sz w:val="24"/>
          <w:szCs w:val="24"/>
        </w:rPr>
        <w:t>календарь»Проект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 « Чудеса природы в нашей жизни»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М.М. Пришвин. «Лягушонок», «Ёж», «Гаечки».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Писатели – детям – 6ч.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Сказки </w:t>
      </w:r>
      <w:proofErr w:type="spellStart"/>
      <w:r w:rsidRPr="00C86FD3">
        <w:rPr>
          <w:rFonts w:ascii="Times New Roman" w:hAnsi="Times New Roman"/>
          <w:sz w:val="24"/>
          <w:szCs w:val="24"/>
        </w:rPr>
        <w:t>А.С.Пушкина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. А.С. Пушкин. «Сказка о попе и о работнике его </w:t>
      </w:r>
      <w:proofErr w:type="spellStart"/>
      <w:r w:rsidRPr="00C86FD3">
        <w:rPr>
          <w:rFonts w:ascii="Times New Roman" w:hAnsi="Times New Roman"/>
          <w:sz w:val="24"/>
          <w:szCs w:val="24"/>
        </w:rPr>
        <w:t>Балде</w:t>
      </w:r>
      <w:proofErr w:type="spellEnd"/>
      <w:r w:rsidRPr="00C86FD3">
        <w:rPr>
          <w:rFonts w:ascii="Times New Roman" w:hAnsi="Times New Roman"/>
          <w:sz w:val="24"/>
          <w:szCs w:val="24"/>
        </w:rPr>
        <w:t>»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Басни И.А. Крылова. И.А. Крылов. «Квартет», «Волк и журавль».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Л.Н. Толстой. Рассказы для детей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lastRenderedPageBreak/>
        <w:t>Произведения К.Г. Паустовского. К.Г. Паустовский. «Дремучий медведь»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Сказки русских писателей. А.Н. Толстой. Сорочьи сказки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Стихи и рассказы о детях и для детей - 5ч.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Н.Г. Гарин-Михайловский. «Тёма и Жучка».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Стихотворения А.Л. </w:t>
      </w:r>
      <w:proofErr w:type="spellStart"/>
      <w:r w:rsidRPr="00C86FD3">
        <w:rPr>
          <w:rFonts w:ascii="Times New Roman" w:hAnsi="Times New Roman"/>
          <w:sz w:val="24"/>
          <w:szCs w:val="24"/>
        </w:rPr>
        <w:t>Барто</w:t>
      </w:r>
      <w:proofErr w:type="spellEnd"/>
      <w:r w:rsidRPr="00C86FD3">
        <w:rPr>
          <w:rFonts w:ascii="Times New Roman" w:hAnsi="Times New Roman"/>
          <w:sz w:val="24"/>
          <w:szCs w:val="24"/>
        </w:rPr>
        <w:t>, С.В. Михалкова, С.Я. Маршака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Б.В. </w:t>
      </w:r>
      <w:proofErr w:type="spellStart"/>
      <w:r w:rsidRPr="00C86FD3">
        <w:rPr>
          <w:rFonts w:ascii="Times New Roman" w:hAnsi="Times New Roman"/>
          <w:sz w:val="24"/>
          <w:szCs w:val="24"/>
        </w:rPr>
        <w:t>Заходер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. «Занимательная зоология» 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И.А. Бунин «Цифра»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 xml:space="preserve">И.П. </w:t>
      </w:r>
      <w:proofErr w:type="spellStart"/>
      <w:r w:rsidRPr="00C86FD3">
        <w:rPr>
          <w:rFonts w:ascii="Times New Roman" w:hAnsi="Times New Roman"/>
          <w:sz w:val="24"/>
          <w:szCs w:val="24"/>
        </w:rPr>
        <w:t>Токмакова</w:t>
      </w:r>
      <w:proofErr w:type="spellEnd"/>
      <w:r w:rsidRPr="00C86FD3">
        <w:rPr>
          <w:rFonts w:ascii="Times New Roman" w:hAnsi="Times New Roman"/>
          <w:sz w:val="24"/>
          <w:szCs w:val="24"/>
        </w:rPr>
        <w:t xml:space="preserve"> «Может, нуль не виноват?»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Детская периодическая печать -1ч.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По страницам детских журналов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Проверим и оценим свои достижения-2ч.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Что узнали. Чему научились. Итоговый контроль.</w:t>
      </w: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6FD3">
        <w:rPr>
          <w:rFonts w:ascii="Times New Roman" w:hAnsi="Times New Roman"/>
          <w:sz w:val="24"/>
          <w:szCs w:val="24"/>
        </w:rPr>
        <w:t>Презентация творческих проектов учащихся.</w:t>
      </w:r>
    </w:p>
    <w:p w:rsidR="00B23494" w:rsidRDefault="00B23494" w:rsidP="00DA7B9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3494" w:rsidRPr="00DA7B9E" w:rsidRDefault="00B23494" w:rsidP="00C86F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3494" w:rsidRPr="00DA7B9E" w:rsidRDefault="00B23494" w:rsidP="00C86F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4 класс – 17 часов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Устное народное творчество на родном языке -1ч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Былина «</w:t>
      </w:r>
      <w:proofErr w:type="spellStart"/>
      <w:r w:rsidRPr="00DA7B9E">
        <w:rPr>
          <w:rFonts w:ascii="Times New Roman" w:hAnsi="Times New Roman"/>
          <w:sz w:val="24"/>
          <w:szCs w:val="24"/>
        </w:rPr>
        <w:t>Вольга</w:t>
      </w:r>
      <w:proofErr w:type="spellEnd"/>
      <w:r w:rsidRPr="00DA7B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7B9E">
        <w:rPr>
          <w:rFonts w:ascii="Times New Roman" w:hAnsi="Times New Roman"/>
          <w:sz w:val="24"/>
          <w:szCs w:val="24"/>
        </w:rPr>
        <w:t>Святославич</w:t>
      </w:r>
      <w:proofErr w:type="spellEnd"/>
      <w:r w:rsidRPr="00DA7B9E">
        <w:rPr>
          <w:rFonts w:ascii="Times New Roman" w:hAnsi="Times New Roman"/>
          <w:sz w:val="24"/>
          <w:szCs w:val="24"/>
        </w:rPr>
        <w:t>» Герои былины.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Песня-слава «Русская земля».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Творчество поэтов и писателей на родном языке-13ч.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Россия - наша Родина - 2 часа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А.О.Ишимова</w:t>
      </w:r>
      <w:proofErr w:type="spellEnd"/>
      <w:r w:rsidRPr="00DA7B9E">
        <w:rPr>
          <w:rFonts w:ascii="Times New Roman" w:hAnsi="Times New Roman"/>
          <w:sz w:val="24"/>
          <w:szCs w:val="24"/>
        </w:rPr>
        <w:t>. История России в рассказах для детей (</w:t>
      </w:r>
      <w:proofErr w:type="spellStart"/>
      <w:r w:rsidRPr="00DA7B9E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DA7B9E">
        <w:rPr>
          <w:rFonts w:ascii="Times New Roman" w:hAnsi="Times New Roman"/>
          <w:sz w:val="24"/>
          <w:szCs w:val="24"/>
        </w:rPr>
        <w:t>)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Тихая моя родина. Стихотворения отечественных поэтов ХХ века. Образ родины в поэтических текстах.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Чудесный мир классики – 5 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А.С. Пушкин. Сказка о золотом петушке. Характеристика героев. Отношение к ним.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Л.Н.Толстой</w:t>
      </w:r>
      <w:proofErr w:type="spellEnd"/>
      <w:r w:rsidRPr="00DA7B9E">
        <w:rPr>
          <w:rFonts w:ascii="Times New Roman" w:hAnsi="Times New Roman"/>
          <w:sz w:val="24"/>
          <w:szCs w:val="24"/>
        </w:rPr>
        <w:t>. Книга для детей: Рассказы, сказки, басни.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И.С.Тургенев</w:t>
      </w:r>
      <w:proofErr w:type="spellEnd"/>
      <w:r w:rsidRPr="00DA7B9E">
        <w:rPr>
          <w:rFonts w:ascii="Times New Roman" w:hAnsi="Times New Roman"/>
          <w:sz w:val="24"/>
          <w:szCs w:val="24"/>
        </w:rPr>
        <w:t>. Собака.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А.П.Чехов</w:t>
      </w:r>
      <w:proofErr w:type="spellEnd"/>
      <w:r w:rsidRPr="00DA7B9E">
        <w:rPr>
          <w:rFonts w:ascii="Times New Roman" w:hAnsi="Times New Roman"/>
          <w:sz w:val="24"/>
          <w:szCs w:val="24"/>
        </w:rPr>
        <w:t xml:space="preserve">. Беглец. Детвора.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М.Ю.Лермонтов</w:t>
      </w:r>
      <w:proofErr w:type="spellEnd"/>
      <w:r w:rsidRPr="00DA7B9E">
        <w:rPr>
          <w:rFonts w:ascii="Times New Roman" w:hAnsi="Times New Roman"/>
          <w:sz w:val="24"/>
          <w:szCs w:val="24"/>
        </w:rPr>
        <w:t>. Три пальмы.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Природа и мы – 3 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 xml:space="preserve">К.Г. Паустовский. Похождения жука-носорога.  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В.П.Астафьев</w:t>
      </w:r>
      <w:proofErr w:type="spellEnd"/>
      <w:r w:rsidRPr="00DA7B9E">
        <w:rPr>
          <w:rFonts w:ascii="Times New Roman" w:hAnsi="Times New Roman"/>
          <w:sz w:val="24"/>
          <w:szCs w:val="24"/>
        </w:rPr>
        <w:t>. Весенний остров.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Ф.И. Тютчев. Декабрьское  утро.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Страна детства – 3 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И.С. Никитин. Утро на берегу озера.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A7B9E">
        <w:rPr>
          <w:rFonts w:ascii="Times New Roman" w:hAnsi="Times New Roman"/>
          <w:sz w:val="24"/>
          <w:szCs w:val="24"/>
        </w:rPr>
        <w:t>М.М.Зощенко</w:t>
      </w:r>
      <w:proofErr w:type="spellEnd"/>
      <w:r w:rsidRPr="00DA7B9E">
        <w:rPr>
          <w:rFonts w:ascii="Times New Roman" w:hAnsi="Times New Roman"/>
          <w:sz w:val="24"/>
          <w:szCs w:val="24"/>
        </w:rPr>
        <w:t>. Галоши и мороженое.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Марк Твен. Дик Бейкер и его кот.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Публицистика на родном языке -1ч.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По страницам детских журналов – 1ч. Проект « Мой журнал для детей»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lastRenderedPageBreak/>
        <w:t>Проверим и оценим свои достижения-2ч.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Что узнали. Чему научились. Итоговый контроль.</w:t>
      </w:r>
    </w:p>
    <w:p w:rsidR="00B23494" w:rsidRPr="00DA7B9E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7B9E">
        <w:rPr>
          <w:rFonts w:ascii="Times New Roman" w:hAnsi="Times New Roman"/>
          <w:sz w:val="24"/>
          <w:szCs w:val="24"/>
        </w:rPr>
        <w:t>Презентация творческих проектов учащихся.</w:t>
      </w:r>
    </w:p>
    <w:p w:rsidR="00B23494" w:rsidRDefault="00B23494" w:rsidP="000742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7749" w:type="dxa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7"/>
        <w:gridCol w:w="963"/>
        <w:gridCol w:w="294"/>
        <w:gridCol w:w="9418"/>
        <w:gridCol w:w="6"/>
        <w:gridCol w:w="499"/>
        <w:gridCol w:w="52"/>
        <w:gridCol w:w="16"/>
        <w:gridCol w:w="1297"/>
        <w:gridCol w:w="36"/>
        <w:gridCol w:w="8"/>
        <w:gridCol w:w="1343"/>
        <w:gridCol w:w="1365"/>
        <w:gridCol w:w="1365"/>
      </w:tblGrid>
      <w:tr w:rsidR="00B23494" w:rsidRPr="00C86FD3" w:rsidTr="00C6327A">
        <w:trPr>
          <w:gridAfter w:val="2"/>
          <w:wAfter w:w="2730" w:type="dxa"/>
          <w:trHeight w:val="268"/>
        </w:trPr>
        <w:tc>
          <w:tcPr>
            <w:tcW w:w="15019" w:type="dxa"/>
            <w:gridSpan w:val="12"/>
          </w:tcPr>
          <w:p w:rsidR="00B23494" w:rsidRDefault="00B23494" w:rsidP="00DA7B9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3494" w:rsidRPr="00C86FD3" w:rsidRDefault="00B23494" w:rsidP="00DA7B9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1768" w:type="dxa"/>
            <w:gridSpan w:val="5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Устное народное творчество на родном языке - 2ч.</w:t>
            </w:r>
          </w:p>
        </w:tc>
        <w:tc>
          <w:tcPr>
            <w:tcW w:w="567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1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Вводный урок. Великий, могучий русский язык – родной язык русского народа. </w:t>
            </w:r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Русская </w:t>
            </w:r>
            <w:r w:rsidR="006D41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6FD3">
              <w:rPr>
                <w:rFonts w:ascii="Times New Roman" w:hAnsi="Times New Roman"/>
                <w:sz w:val="24"/>
                <w:szCs w:val="24"/>
              </w:rPr>
              <w:t>народная сказка «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Хаврошечка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274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Русская народная сказка «Зимовье».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35" w:type="dxa"/>
            <w:gridSpan w:val="8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Творчество поэтов и писателей на родном  языке-12ч.</w:t>
            </w:r>
          </w:p>
        </w:tc>
        <w:tc>
          <w:tcPr>
            <w:tcW w:w="1341" w:type="dxa"/>
            <w:gridSpan w:val="3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35" w:type="dxa"/>
            <w:gridSpan w:val="8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Времена года – 3ч.</w:t>
            </w:r>
          </w:p>
        </w:tc>
        <w:tc>
          <w:tcPr>
            <w:tcW w:w="1341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Ф.И.Тютчев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«Первый лист», </w:t>
            </w:r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А.А.Фет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«Весенний дождь».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М.М.Пришвин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«Лягушонок», «Ёж», «Гаечки».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В.В.Бианки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«Синичкин календарь»</w:t>
            </w:r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Проект « Чудеса природы в нашей жизни»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35" w:type="dxa"/>
            <w:gridSpan w:val="8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Писатели – детям – 6ч.</w:t>
            </w:r>
          </w:p>
        </w:tc>
        <w:tc>
          <w:tcPr>
            <w:tcW w:w="1341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Сказки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А.С.Пушкина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А.С.Пушкин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«Сказка о попе и о работнике его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Балде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Басни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И.А.Крылова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И.А.Крылов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«Квартет», «Волк и журавль».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Л.Н.Толстой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Рассказы для детей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Произведения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К.Г.Паустовского</w:t>
            </w:r>
            <w:proofErr w:type="spellEnd"/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К.Г.Паустовский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«Дремучий медведь»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Сказки русских писателей</w:t>
            </w:r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А.Н.Толстой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Сорочьи сказки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35" w:type="dxa"/>
            <w:gridSpan w:val="8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Стихи и рассказы о детях и для детей - 4ч.</w:t>
            </w:r>
          </w:p>
        </w:tc>
        <w:tc>
          <w:tcPr>
            <w:tcW w:w="1341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Н.Г.Гарин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-Михайловский. «Тёма и Жучка».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А.Л.Барто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С.В.Михалкова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С.Я.Маршака</w:t>
            </w:r>
            <w:proofErr w:type="spellEnd"/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Б.В.Заходер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«Занимательная зоология» </w:t>
            </w:r>
          </w:p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И.П.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 «Может, нуль не виноват?» 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И.А. Бунин «Цифра»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35" w:type="dxa"/>
            <w:gridSpan w:val="8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Детская публицистика на родном языке -1ч.</w:t>
            </w:r>
          </w:p>
        </w:tc>
        <w:tc>
          <w:tcPr>
            <w:tcW w:w="1341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По страницам детских журналов</w:t>
            </w:r>
          </w:p>
        </w:tc>
        <w:tc>
          <w:tcPr>
            <w:tcW w:w="573" w:type="dxa"/>
            <w:gridSpan w:val="4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3"/>
            <w:vAlign w:val="center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343" w:type="dxa"/>
            <w:vAlign w:val="center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2319" w:type="dxa"/>
            <w:gridSpan w:val="7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Проверим и оценим свои достижения-2ч.</w:t>
            </w:r>
          </w:p>
        </w:tc>
        <w:tc>
          <w:tcPr>
            <w:tcW w:w="1349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1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8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Что узнали. Чему научились. Итоговый контроль</w:t>
            </w:r>
          </w:p>
        </w:tc>
        <w:tc>
          <w:tcPr>
            <w:tcW w:w="557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gridSpan w:val="3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351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B9E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57" w:type="dxa"/>
            <w:gridSpan w:val="2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18" w:type="dxa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 Презентация творческих проектов учащихся</w:t>
            </w:r>
          </w:p>
        </w:tc>
        <w:tc>
          <w:tcPr>
            <w:tcW w:w="557" w:type="dxa"/>
            <w:gridSpan w:val="3"/>
          </w:tcPr>
          <w:p w:rsidR="00DA7B9E" w:rsidRPr="00C86FD3" w:rsidRDefault="00DA7B9E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gridSpan w:val="3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1351" w:type="dxa"/>
            <w:gridSpan w:val="2"/>
          </w:tcPr>
          <w:p w:rsidR="00DA7B9E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3ч.</w:t>
            </w:r>
          </w:p>
        </w:tc>
      </w:tr>
      <w:tr w:rsidR="00DA7B9E" w:rsidRPr="00C86FD3" w:rsidTr="00DA7B9E">
        <w:trPr>
          <w:gridAfter w:val="2"/>
          <w:wAfter w:w="2730" w:type="dxa"/>
          <w:trHeight w:val="349"/>
        </w:trPr>
        <w:tc>
          <w:tcPr>
            <w:tcW w:w="15019" w:type="dxa"/>
            <w:gridSpan w:val="12"/>
            <w:tcBorders>
              <w:left w:val="nil"/>
              <w:right w:val="nil"/>
            </w:tcBorders>
          </w:tcPr>
          <w:p w:rsidR="00A159DF" w:rsidRDefault="00A159DF" w:rsidP="00CC122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59DF" w:rsidRDefault="00A159DF" w:rsidP="00CC122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7B9E" w:rsidRPr="00C86FD3" w:rsidRDefault="00DA7B9E" w:rsidP="00CC122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FD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="00CC1225">
              <w:rPr>
                <w:rFonts w:ascii="Times New Roman" w:hAnsi="Times New Roman"/>
                <w:b/>
                <w:sz w:val="24"/>
                <w:szCs w:val="24"/>
              </w:rPr>
              <w:t>ласс</w:t>
            </w: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2267" w:type="dxa"/>
            <w:gridSpan w:val="6"/>
          </w:tcPr>
          <w:p w:rsidR="00B23494" w:rsidRPr="00074260" w:rsidRDefault="00B23494" w:rsidP="006D411D">
            <w:pPr>
              <w:tabs>
                <w:tab w:val="right" w:pos="1215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260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 на родном языке- 2ч.</w:t>
            </w:r>
          </w:p>
        </w:tc>
        <w:tc>
          <w:tcPr>
            <w:tcW w:w="1365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CC1225">
        <w:trPr>
          <w:gridAfter w:val="2"/>
          <w:wAfter w:w="2730" w:type="dxa"/>
          <w:trHeight w:val="701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Вводный урок. Великий, могучий русский язык – родной язык русского народа. </w:t>
            </w:r>
          </w:p>
          <w:p w:rsidR="00B23494" w:rsidRPr="00C86FD3" w:rsidRDefault="00B23494" w:rsidP="006D411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Былина «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Вольга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Святославич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420"/>
        </w:trPr>
        <w:tc>
          <w:tcPr>
            <w:tcW w:w="1087" w:type="dxa"/>
          </w:tcPr>
          <w:p w:rsidR="00B23494" w:rsidRPr="00C86FD3" w:rsidRDefault="00B23494" w:rsidP="006D411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 Древней Греции.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trHeight w:val="349"/>
        </w:trPr>
        <w:tc>
          <w:tcPr>
            <w:tcW w:w="12267" w:type="dxa"/>
            <w:gridSpan w:val="6"/>
          </w:tcPr>
          <w:p w:rsidR="00B23494" w:rsidRPr="00074260" w:rsidRDefault="00B23494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260">
              <w:rPr>
                <w:rFonts w:ascii="Times New Roman" w:hAnsi="Times New Roman"/>
                <w:b/>
                <w:sz w:val="24"/>
                <w:szCs w:val="24"/>
              </w:rPr>
              <w:t>Творчество поэтов и писателей на родном языке-13ч</w:t>
            </w:r>
          </w:p>
        </w:tc>
        <w:tc>
          <w:tcPr>
            <w:tcW w:w="1365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trHeight w:val="349"/>
        </w:trPr>
        <w:tc>
          <w:tcPr>
            <w:tcW w:w="12267" w:type="dxa"/>
            <w:gridSpan w:val="6"/>
          </w:tcPr>
          <w:p w:rsidR="00B23494" w:rsidRPr="0067462E" w:rsidRDefault="00B23494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62E">
              <w:rPr>
                <w:rFonts w:ascii="Times New Roman" w:hAnsi="Times New Roman"/>
                <w:b/>
                <w:sz w:val="24"/>
                <w:szCs w:val="24"/>
              </w:rPr>
              <w:t>Россия – наша Родина (2 ч.)</w:t>
            </w:r>
          </w:p>
        </w:tc>
        <w:tc>
          <w:tcPr>
            <w:tcW w:w="1365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А.О.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Ишимова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История России в рассказах для детей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Тихая моя родина. Стихи  отечественных поэтов ХХ века.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trHeight w:val="349"/>
        </w:trPr>
        <w:tc>
          <w:tcPr>
            <w:tcW w:w="12267" w:type="dxa"/>
            <w:gridSpan w:val="6"/>
          </w:tcPr>
          <w:p w:rsidR="00B23494" w:rsidRPr="0067462E" w:rsidRDefault="00B23494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62E">
              <w:rPr>
                <w:rFonts w:ascii="Times New Roman" w:hAnsi="Times New Roman"/>
                <w:b/>
                <w:sz w:val="24"/>
                <w:szCs w:val="24"/>
              </w:rPr>
              <w:t>Чудесный мир классики (5ч.)</w:t>
            </w:r>
          </w:p>
        </w:tc>
        <w:tc>
          <w:tcPr>
            <w:tcW w:w="1365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А.С. Пушкин. Сказка о золотом петушке.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Л.Н.Толстой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Книга для детей: Рассказы, сказки, басни.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И.С.Тургенев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Собака.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А.П.Чехов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 xml:space="preserve">. Беглец. </w:t>
            </w: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А.П.Чехов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Детвора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М.Ю.Лермонтов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Три пальмы.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trHeight w:val="349"/>
        </w:trPr>
        <w:tc>
          <w:tcPr>
            <w:tcW w:w="12267" w:type="dxa"/>
            <w:gridSpan w:val="6"/>
          </w:tcPr>
          <w:p w:rsidR="00B23494" w:rsidRPr="0067462E" w:rsidRDefault="00B23494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62E">
              <w:rPr>
                <w:rFonts w:ascii="Times New Roman" w:hAnsi="Times New Roman"/>
                <w:b/>
                <w:sz w:val="24"/>
                <w:szCs w:val="24"/>
              </w:rPr>
              <w:t>Природа и мы – 3 ч.</w:t>
            </w:r>
          </w:p>
        </w:tc>
        <w:tc>
          <w:tcPr>
            <w:tcW w:w="1365" w:type="dxa"/>
            <w:gridSpan w:val="3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387" w:type="dxa"/>
            <w:gridSpan w:val="3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B23494" w:rsidRPr="00C86FD3" w:rsidRDefault="00B23494" w:rsidP="00DA7B9E">
            <w:pPr>
              <w:spacing w:after="0"/>
            </w:pPr>
          </w:p>
        </w:tc>
        <w:tc>
          <w:tcPr>
            <w:tcW w:w="1365" w:type="dxa"/>
          </w:tcPr>
          <w:p w:rsidR="00B23494" w:rsidRPr="00C86FD3" w:rsidRDefault="00B23494" w:rsidP="00DA7B9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К.Г. Паустовский. Похождения жука-носорога.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В.П.Астафьев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Весенний остров.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4ч.</w:t>
            </w: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Ф.И. Тютчев. Декабрьское  утро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2" w:type="dxa"/>
            <w:gridSpan w:val="2"/>
          </w:tcPr>
          <w:p w:rsidR="00B23494" w:rsidRPr="0067462E" w:rsidRDefault="00B23494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62E">
              <w:rPr>
                <w:rFonts w:ascii="Times New Roman" w:hAnsi="Times New Roman"/>
                <w:b/>
                <w:sz w:val="24"/>
                <w:szCs w:val="24"/>
              </w:rPr>
              <w:t>Страна детства – 3 ч.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И.С. Никитин. Утро на берегу озера.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6FD3">
              <w:rPr>
                <w:rFonts w:ascii="Times New Roman" w:hAnsi="Times New Roman"/>
                <w:sz w:val="24"/>
                <w:szCs w:val="24"/>
              </w:rPr>
              <w:t>М.М.Зощенко</w:t>
            </w:r>
            <w:proofErr w:type="spellEnd"/>
            <w:r w:rsidRPr="00C86FD3">
              <w:rPr>
                <w:rFonts w:ascii="Times New Roman" w:hAnsi="Times New Roman"/>
                <w:sz w:val="24"/>
                <w:szCs w:val="24"/>
              </w:rPr>
              <w:t>. Галоши и мороженое.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Марк Твен. Дик Бейкер и его кот.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494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B23494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</w:tcPr>
          <w:p w:rsidR="00B23494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12" w:type="dxa"/>
            <w:gridSpan w:val="2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Марк Твен. Дик Бейкер и его кот.</w:t>
            </w:r>
          </w:p>
        </w:tc>
        <w:tc>
          <w:tcPr>
            <w:tcW w:w="505" w:type="dxa"/>
            <w:gridSpan w:val="2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B23494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23494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387" w:type="dxa"/>
            <w:gridSpan w:val="3"/>
            <w:vAlign w:val="center"/>
          </w:tcPr>
          <w:p w:rsidR="00B23494" w:rsidRPr="00C86FD3" w:rsidRDefault="00B23494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11D" w:rsidRPr="00C86FD3" w:rsidTr="006D411D">
        <w:trPr>
          <w:gridAfter w:val="2"/>
          <w:wAfter w:w="2730" w:type="dxa"/>
          <w:trHeight w:val="349"/>
        </w:trPr>
        <w:tc>
          <w:tcPr>
            <w:tcW w:w="12267" w:type="dxa"/>
            <w:gridSpan w:val="6"/>
          </w:tcPr>
          <w:p w:rsidR="006D411D" w:rsidRPr="0067462E" w:rsidRDefault="006D411D" w:rsidP="006D41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62E">
              <w:rPr>
                <w:rFonts w:ascii="Times New Roman" w:hAnsi="Times New Roman"/>
                <w:b/>
                <w:sz w:val="24"/>
                <w:szCs w:val="24"/>
              </w:rPr>
              <w:t>Детская публицистика на родном языке -1ч.</w:t>
            </w:r>
          </w:p>
        </w:tc>
        <w:tc>
          <w:tcPr>
            <w:tcW w:w="1365" w:type="dxa"/>
            <w:gridSpan w:val="3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3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11D" w:rsidRPr="00C86FD3" w:rsidTr="006D411D">
        <w:trPr>
          <w:gridAfter w:val="2"/>
          <w:wAfter w:w="2730" w:type="dxa"/>
          <w:trHeight w:val="349"/>
        </w:trPr>
        <w:tc>
          <w:tcPr>
            <w:tcW w:w="1087" w:type="dxa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3" w:type="dxa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12" w:type="dxa"/>
            <w:gridSpan w:val="2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 xml:space="preserve">По страницам детских журналов.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86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gridSpan w:val="2"/>
            <w:vAlign w:val="center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6F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gridSpan w:val="3"/>
            <w:vAlign w:val="center"/>
          </w:tcPr>
          <w:p w:rsidR="006D411D" w:rsidRPr="00C86FD3" w:rsidRDefault="00CC1225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7" w:type="dxa"/>
            <w:gridSpan w:val="3"/>
            <w:vAlign w:val="center"/>
          </w:tcPr>
          <w:p w:rsidR="006D411D" w:rsidRPr="00C86FD3" w:rsidRDefault="006D411D" w:rsidP="006D41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494" w:rsidRPr="00C86FD3" w:rsidRDefault="00B23494" w:rsidP="00C86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23494" w:rsidRPr="00C86FD3" w:rsidSect="000855D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B2874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9FC6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9CAF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F9A83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3B6D2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A8D8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CA5C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AA9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E5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C5C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36515"/>
    <w:multiLevelType w:val="hybridMultilevel"/>
    <w:tmpl w:val="3EB05E56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78E0687"/>
    <w:multiLevelType w:val="hybridMultilevel"/>
    <w:tmpl w:val="530A2C72"/>
    <w:lvl w:ilvl="0" w:tplc="8272B86A">
      <w:start w:val="1"/>
      <w:numFmt w:val="decimal"/>
      <w:lvlText w:val="%1)"/>
      <w:lvlJc w:val="left"/>
      <w:pPr>
        <w:ind w:left="1849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0D7F6493"/>
    <w:multiLevelType w:val="hybridMultilevel"/>
    <w:tmpl w:val="AF4A2EFA"/>
    <w:lvl w:ilvl="0" w:tplc="E9225566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18437FE"/>
    <w:multiLevelType w:val="hybridMultilevel"/>
    <w:tmpl w:val="ACF4B09E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11CB473E"/>
    <w:multiLevelType w:val="hybridMultilevel"/>
    <w:tmpl w:val="CE04EB4A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1A2B0FE5"/>
    <w:multiLevelType w:val="hybridMultilevel"/>
    <w:tmpl w:val="E2F68DA8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1A3B7976"/>
    <w:multiLevelType w:val="hybridMultilevel"/>
    <w:tmpl w:val="E278DBDA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1BC872E6"/>
    <w:multiLevelType w:val="hybridMultilevel"/>
    <w:tmpl w:val="6996026C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213B1204"/>
    <w:multiLevelType w:val="hybridMultilevel"/>
    <w:tmpl w:val="920EACDC"/>
    <w:lvl w:ilvl="0" w:tplc="0BC607B4">
      <w:start w:val="1"/>
      <w:numFmt w:val="decimal"/>
      <w:lvlText w:val="%1."/>
      <w:lvlJc w:val="left"/>
      <w:pPr>
        <w:ind w:left="483" w:hanging="264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CAF21A9C">
      <w:numFmt w:val="bullet"/>
      <w:lvlText w:val="•"/>
      <w:lvlJc w:val="left"/>
      <w:pPr>
        <w:ind w:left="1939" w:hanging="264"/>
      </w:pPr>
      <w:rPr>
        <w:rFonts w:hint="default"/>
      </w:rPr>
    </w:lvl>
    <w:lvl w:ilvl="2" w:tplc="13063994">
      <w:numFmt w:val="bullet"/>
      <w:lvlText w:val="•"/>
      <w:lvlJc w:val="left"/>
      <w:pPr>
        <w:ind w:left="3399" w:hanging="264"/>
      </w:pPr>
      <w:rPr>
        <w:rFonts w:hint="default"/>
      </w:rPr>
    </w:lvl>
    <w:lvl w:ilvl="3" w:tplc="4008E77A">
      <w:numFmt w:val="bullet"/>
      <w:lvlText w:val="•"/>
      <w:lvlJc w:val="left"/>
      <w:pPr>
        <w:ind w:left="4859" w:hanging="264"/>
      </w:pPr>
      <w:rPr>
        <w:rFonts w:hint="default"/>
      </w:rPr>
    </w:lvl>
    <w:lvl w:ilvl="4" w:tplc="C30642F6">
      <w:numFmt w:val="bullet"/>
      <w:lvlText w:val="•"/>
      <w:lvlJc w:val="left"/>
      <w:pPr>
        <w:ind w:left="6319" w:hanging="264"/>
      </w:pPr>
      <w:rPr>
        <w:rFonts w:hint="default"/>
      </w:rPr>
    </w:lvl>
    <w:lvl w:ilvl="5" w:tplc="344462E2">
      <w:numFmt w:val="bullet"/>
      <w:lvlText w:val="•"/>
      <w:lvlJc w:val="left"/>
      <w:pPr>
        <w:ind w:left="7779" w:hanging="264"/>
      </w:pPr>
      <w:rPr>
        <w:rFonts w:hint="default"/>
      </w:rPr>
    </w:lvl>
    <w:lvl w:ilvl="6" w:tplc="CD26B90E">
      <w:numFmt w:val="bullet"/>
      <w:lvlText w:val="•"/>
      <w:lvlJc w:val="left"/>
      <w:pPr>
        <w:ind w:left="9239" w:hanging="264"/>
      </w:pPr>
      <w:rPr>
        <w:rFonts w:hint="default"/>
      </w:rPr>
    </w:lvl>
    <w:lvl w:ilvl="7" w:tplc="EAC89C22">
      <w:numFmt w:val="bullet"/>
      <w:lvlText w:val="•"/>
      <w:lvlJc w:val="left"/>
      <w:pPr>
        <w:ind w:left="10698" w:hanging="264"/>
      </w:pPr>
      <w:rPr>
        <w:rFonts w:hint="default"/>
      </w:rPr>
    </w:lvl>
    <w:lvl w:ilvl="8" w:tplc="7180C666">
      <w:numFmt w:val="bullet"/>
      <w:lvlText w:val="•"/>
      <w:lvlJc w:val="left"/>
      <w:pPr>
        <w:ind w:left="12158" w:hanging="264"/>
      </w:pPr>
      <w:rPr>
        <w:rFonts w:hint="default"/>
      </w:rPr>
    </w:lvl>
  </w:abstractNum>
  <w:abstractNum w:abstractNumId="19" w15:restartNumberingAfterBreak="0">
    <w:nsid w:val="226C335F"/>
    <w:multiLevelType w:val="hybridMultilevel"/>
    <w:tmpl w:val="67D61A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F60FF4"/>
    <w:multiLevelType w:val="hybridMultilevel"/>
    <w:tmpl w:val="8FBEF60E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417263D2"/>
    <w:multiLevelType w:val="hybridMultilevel"/>
    <w:tmpl w:val="7A604756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9300C0E"/>
    <w:multiLevelType w:val="hybridMultilevel"/>
    <w:tmpl w:val="6EEA9B4A"/>
    <w:lvl w:ilvl="0" w:tplc="95986DDE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49EB7178"/>
    <w:multiLevelType w:val="hybridMultilevel"/>
    <w:tmpl w:val="1D9EA9BC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 w15:restartNumberingAfterBreak="0">
    <w:nsid w:val="4C3A0D7A"/>
    <w:multiLevelType w:val="hybridMultilevel"/>
    <w:tmpl w:val="71401BAA"/>
    <w:lvl w:ilvl="0" w:tplc="B2CE15B0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4E205F2F"/>
    <w:multiLevelType w:val="hybridMultilevel"/>
    <w:tmpl w:val="CE588910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597516FD"/>
    <w:multiLevelType w:val="hybridMultilevel"/>
    <w:tmpl w:val="3F2AB86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5874A96"/>
    <w:multiLevelType w:val="hybridMultilevel"/>
    <w:tmpl w:val="56185240"/>
    <w:lvl w:ilvl="0" w:tplc="AC8E5962">
      <w:numFmt w:val="bullet"/>
      <w:lvlText w:val=""/>
      <w:lvlJc w:val="left"/>
      <w:pPr>
        <w:ind w:left="1377" w:hanging="384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B3342EB"/>
    <w:multiLevelType w:val="hybridMultilevel"/>
    <w:tmpl w:val="FD94E43A"/>
    <w:lvl w:ilvl="0" w:tplc="8AB0E984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EEA65B9"/>
    <w:multiLevelType w:val="hybridMultilevel"/>
    <w:tmpl w:val="8E6EA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47DD4"/>
    <w:multiLevelType w:val="hybridMultilevel"/>
    <w:tmpl w:val="2EBAF202"/>
    <w:lvl w:ilvl="0" w:tplc="03CAAB24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7CF81BA8"/>
    <w:multiLevelType w:val="hybridMultilevel"/>
    <w:tmpl w:val="A4D29C16"/>
    <w:lvl w:ilvl="0" w:tplc="D7C07B4C">
      <w:numFmt w:val="bullet"/>
      <w:lvlText w:val="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7E7D4CED"/>
    <w:multiLevelType w:val="hybridMultilevel"/>
    <w:tmpl w:val="AC2A6516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21"/>
  </w:num>
  <w:num w:numId="4">
    <w:abstractNumId w:val="18"/>
  </w:num>
  <w:num w:numId="5">
    <w:abstractNumId w:val="19"/>
  </w:num>
  <w:num w:numId="6">
    <w:abstractNumId w:val="25"/>
  </w:num>
  <w:num w:numId="7">
    <w:abstractNumId w:val="22"/>
  </w:num>
  <w:num w:numId="8">
    <w:abstractNumId w:val="20"/>
  </w:num>
  <w:num w:numId="9">
    <w:abstractNumId w:val="28"/>
  </w:num>
  <w:num w:numId="10">
    <w:abstractNumId w:val="14"/>
  </w:num>
  <w:num w:numId="11">
    <w:abstractNumId w:val="31"/>
  </w:num>
  <w:num w:numId="12">
    <w:abstractNumId w:val="13"/>
  </w:num>
  <w:num w:numId="13">
    <w:abstractNumId w:val="27"/>
  </w:num>
  <w:num w:numId="14">
    <w:abstractNumId w:val="15"/>
  </w:num>
  <w:num w:numId="15">
    <w:abstractNumId w:val="12"/>
  </w:num>
  <w:num w:numId="16">
    <w:abstractNumId w:val="10"/>
  </w:num>
  <w:num w:numId="17">
    <w:abstractNumId w:val="24"/>
  </w:num>
  <w:num w:numId="18">
    <w:abstractNumId w:val="17"/>
  </w:num>
  <w:num w:numId="19">
    <w:abstractNumId w:val="30"/>
  </w:num>
  <w:num w:numId="20">
    <w:abstractNumId w:val="26"/>
  </w:num>
  <w:num w:numId="21">
    <w:abstractNumId w:val="11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9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40D"/>
    <w:rsid w:val="0000252C"/>
    <w:rsid w:val="00023A76"/>
    <w:rsid w:val="00042C8D"/>
    <w:rsid w:val="00057225"/>
    <w:rsid w:val="00057F52"/>
    <w:rsid w:val="00065559"/>
    <w:rsid w:val="00074260"/>
    <w:rsid w:val="000855D1"/>
    <w:rsid w:val="000B7A83"/>
    <w:rsid w:val="000D4FFF"/>
    <w:rsid w:val="000E53AA"/>
    <w:rsid w:val="000F36D9"/>
    <w:rsid w:val="00100CDB"/>
    <w:rsid w:val="0010405A"/>
    <w:rsid w:val="001253AE"/>
    <w:rsid w:val="00127142"/>
    <w:rsid w:val="0013016B"/>
    <w:rsid w:val="00174A8F"/>
    <w:rsid w:val="001C4A62"/>
    <w:rsid w:val="001F0A00"/>
    <w:rsid w:val="001F7E6C"/>
    <w:rsid w:val="0020359E"/>
    <w:rsid w:val="00205A02"/>
    <w:rsid w:val="002602C2"/>
    <w:rsid w:val="00266BC8"/>
    <w:rsid w:val="002D690A"/>
    <w:rsid w:val="00315D59"/>
    <w:rsid w:val="00331200"/>
    <w:rsid w:val="00337511"/>
    <w:rsid w:val="003377EC"/>
    <w:rsid w:val="00355764"/>
    <w:rsid w:val="00377690"/>
    <w:rsid w:val="00384341"/>
    <w:rsid w:val="00385A0B"/>
    <w:rsid w:val="003C19E0"/>
    <w:rsid w:val="003F4824"/>
    <w:rsid w:val="0040097A"/>
    <w:rsid w:val="00456537"/>
    <w:rsid w:val="004607B0"/>
    <w:rsid w:val="00490E5C"/>
    <w:rsid w:val="004C2E3A"/>
    <w:rsid w:val="004C73C5"/>
    <w:rsid w:val="004D0345"/>
    <w:rsid w:val="004D76D3"/>
    <w:rsid w:val="00520829"/>
    <w:rsid w:val="00522876"/>
    <w:rsid w:val="00527D74"/>
    <w:rsid w:val="00557D81"/>
    <w:rsid w:val="005A5783"/>
    <w:rsid w:val="006243AB"/>
    <w:rsid w:val="00626A5F"/>
    <w:rsid w:val="00642E27"/>
    <w:rsid w:val="006502A8"/>
    <w:rsid w:val="0067462E"/>
    <w:rsid w:val="0067718E"/>
    <w:rsid w:val="0069405C"/>
    <w:rsid w:val="006967FD"/>
    <w:rsid w:val="006A45EF"/>
    <w:rsid w:val="006D411D"/>
    <w:rsid w:val="006D6571"/>
    <w:rsid w:val="00700667"/>
    <w:rsid w:val="007174E5"/>
    <w:rsid w:val="0073591D"/>
    <w:rsid w:val="00743510"/>
    <w:rsid w:val="0077525E"/>
    <w:rsid w:val="0078352F"/>
    <w:rsid w:val="00795279"/>
    <w:rsid w:val="007B08AE"/>
    <w:rsid w:val="007D1EC5"/>
    <w:rsid w:val="007D3786"/>
    <w:rsid w:val="007D6C58"/>
    <w:rsid w:val="007E63B2"/>
    <w:rsid w:val="0080295E"/>
    <w:rsid w:val="00822A8F"/>
    <w:rsid w:val="008713D9"/>
    <w:rsid w:val="008A4C56"/>
    <w:rsid w:val="008D63EB"/>
    <w:rsid w:val="008E6432"/>
    <w:rsid w:val="009422CB"/>
    <w:rsid w:val="009A6D17"/>
    <w:rsid w:val="009B0274"/>
    <w:rsid w:val="009B6DC5"/>
    <w:rsid w:val="009F6E48"/>
    <w:rsid w:val="00A159DF"/>
    <w:rsid w:val="00A3035C"/>
    <w:rsid w:val="00A43335"/>
    <w:rsid w:val="00A533B1"/>
    <w:rsid w:val="00A55B26"/>
    <w:rsid w:val="00A62BC3"/>
    <w:rsid w:val="00A67F04"/>
    <w:rsid w:val="00A947E4"/>
    <w:rsid w:val="00A95B52"/>
    <w:rsid w:val="00AA4995"/>
    <w:rsid w:val="00AC6AA5"/>
    <w:rsid w:val="00AE224E"/>
    <w:rsid w:val="00AF1372"/>
    <w:rsid w:val="00B03A3D"/>
    <w:rsid w:val="00B03C7C"/>
    <w:rsid w:val="00B23494"/>
    <w:rsid w:val="00B425F1"/>
    <w:rsid w:val="00B630A1"/>
    <w:rsid w:val="00B95306"/>
    <w:rsid w:val="00BA7DA9"/>
    <w:rsid w:val="00BD54FB"/>
    <w:rsid w:val="00C26ACC"/>
    <w:rsid w:val="00C47A2E"/>
    <w:rsid w:val="00C6327A"/>
    <w:rsid w:val="00C7240D"/>
    <w:rsid w:val="00C86FD3"/>
    <w:rsid w:val="00CA2EC6"/>
    <w:rsid w:val="00CB7334"/>
    <w:rsid w:val="00CC1225"/>
    <w:rsid w:val="00CC38FC"/>
    <w:rsid w:val="00CD52C2"/>
    <w:rsid w:val="00CD6643"/>
    <w:rsid w:val="00CD75E4"/>
    <w:rsid w:val="00CF1A43"/>
    <w:rsid w:val="00D14420"/>
    <w:rsid w:val="00D21371"/>
    <w:rsid w:val="00D2361B"/>
    <w:rsid w:val="00D555EB"/>
    <w:rsid w:val="00D7534A"/>
    <w:rsid w:val="00D82CFD"/>
    <w:rsid w:val="00DA7B9E"/>
    <w:rsid w:val="00DC3E4D"/>
    <w:rsid w:val="00DF00F9"/>
    <w:rsid w:val="00E41CF4"/>
    <w:rsid w:val="00E42E54"/>
    <w:rsid w:val="00E441EC"/>
    <w:rsid w:val="00E7430F"/>
    <w:rsid w:val="00E82842"/>
    <w:rsid w:val="00E95CC6"/>
    <w:rsid w:val="00F04D1A"/>
    <w:rsid w:val="00F56B46"/>
    <w:rsid w:val="00F6247C"/>
    <w:rsid w:val="00F83AF5"/>
    <w:rsid w:val="00FA0ED8"/>
    <w:rsid w:val="00FB23CF"/>
    <w:rsid w:val="00FD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856FFC6-1CE2-468B-803C-FFB6CC09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D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6502A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uiPriority w:val="99"/>
    <w:rsid w:val="004D76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rsid w:val="00CA2EC6"/>
    <w:rPr>
      <w:rFonts w:ascii="Times New Roman" w:hAnsi="Times New Roman"/>
      <w:sz w:val="24"/>
      <w:szCs w:val="24"/>
    </w:rPr>
  </w:style>
  <w:style w:type="table" w:customStyle="1" w:styleId="TableNormal1">
    <w:name w:val="Table Normal1"/>
    <w:uiPriority w:val="99"/>
    <w:semiHidden/>
    <w:rsid w:val="006967F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rsid w:val="006967FD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743510"/>
    <w:rPr>
      <w:rFonts w:cs="Times New Roman"/>
      <w:color w:val="954F72"/>
      <w:u w:val="single"/>
    </w:rPr>
  </w:style>
  <w:style w:type="paragraph" w:styleId="a6">
    <w:name w:val="List Paragraph"/>
    <w:basedOn w:val="a"/>
    <w:uiPriority w:val="99"/>
    <w:qFormat/>
    <w:rsid w:val="005A5783"/>
    <w:pPr>
      <w:ind w:left="720"/>
      <w:contextualSpacing/>
    </w:pPr>
  </w:style>
  <w:style w:type="paragraph" w:customStyle="1" w:styleId="paragraph">
    <w:name w:val="paragraph"/>
    <w:basedOn w:val="a"/>
    <w:uiPriority w:val="99"/>
    <w:rsid w:val="004C2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uiPriority w:val="99"/>
    <w:rsid w:val="004C2E3A"/>
    <w:rPr>
      <w:rFonts w:cs="Times New Roman"/>
    </w:rPr>
  </w:style>
  <w:style w:type="character" w:customStyle="1" w:styleId="eop">
    <w:name w:val="eop"/>
    <w:uiPriority w:val="99"/>
    <w:rsid w:val="004C2E3A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4C2E3A"/>
    <w:rPr>
      <w:rFonts w:cs="Times New Roman"/>
    </w:rPr>
  </w:style>
  <w:style w:type="character" w:styleId="a7">
    <w:name w:val="Emphasis"/>
    <w:uiPriority w:val="99"/>
    <w:qFormat/>
    <w:locked/>
    <w:rsid w:val="006502A8"/>
    <w:rPr>
      <w:rFonts w:ascii="Times New Roman" w:hAnsi="Times New Roman" w:cs="Times New Roman"/>
      <w:b/>
      <w:i/>
    </w:rPr>
  </w:style>
  <w:style w:type="paragraph" w:styleId="a8">
    <w:name w:val="annotation text"/>
    <w:basedOn w:val="a"/>
    <w:link w:val="a9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Текст примечания Знак"/>
    <w:link w:val="a8"/>
    <w:uiPriority w:val="99"/>
    <w:semiHidden/>
    <w:locked/>
    <w:rPr>
      <w:rFonts w:cs="Times New Roman"/>
      <w:sz w:val="20"/>
      <w:szCs w:val="20"/>
      <w:lang w:eastAsia="en-US"/>
    </w:rPr>
  </w:style>
  <w:style w:type="paragraph" w:customStyle="1" w:styleId="formattext">
    <w:name w:val="formattext"/>
    <w:basedOn w:val="a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01">
    <w:name w:val="fontstyle01"/>
    <w:uiPriority w:val="99"/>
    <w:rsid w:val="006502A8"/>
    <w:rPr>
      <w:rFonts w:cs="Times New Roman"/>
    </w:rPr>
  </w:style>
  <w:style w:type="paragraph" w:customStyle="1" w:styleId="msolistparagraphcxspmiddle">
    <w:name w:val="msolistparagraphcxspmiddle"/>
    <w:basedOn w:val="a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650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uiPriority w:val="99"/>
    <w:semiHidden/>
    <w:locked/>
    <w:rPr>
      <w:rFonts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1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A159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7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3418</TotalTime>
  <Pages>1</Pages>
  <Words>8328</Words>
  <Characters>47471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Artbook</dc:creator>
  <cp:keywords/>
  <dc:description/>
  <cp:lastModifiedBy>Пользователь</cp:lastModifiedBy>
  <cp:revision>56</cp:revision>
  <cp:lastPrinted>2023-09-28T11:07:00Z</cp:lastPrinted>
  <dcterms:created xsi:type="dcterms:W3CDTF">2019-07-23T22:04:00Z</dcterms:created>
  <dcterms:modified xsi:type="dcterms:W3CDTF">2023-09-29T08:11:00Z</dcterms:modified>
</cp:coreProperties>
</file>