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DD" w:rsidRDefault="00FC1DDD"/>
    <w:p w:rsidR="00FC1DDD" w:rsidRPr="00FC1DDD" w:rsidRDefault="00381E12" w:rsidP="00FC1D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1DDD" w:rsidRPr="00FC1DDD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1DDD" w:rsidRPr="00FC1DDD">
        <w:rPr>
          <w:rFonts w:ascii="Times New Roman" w:hAnsi="Times New Roman" w:cs="Times New Roman"/>
          <w:sz w:val="24"/>
          <w:szCs w:val="24"/>
        </w:rPr>
        <w:t>Утверждаю</w:t>
      </w:r>
    </w:p>
    <w:p w:rsidR="00FC1DDD" w:rsidRPr="00FC1DDD" w:rsidRDefault="00FC1DDD" w:rsidP="00FC1D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DDD">
        <w:rPr>
          <w:rFonts w:ascii="Times New Roman" w:hAnsi="Times New Roman" w:cs="Times New Roman"/>
          <w:sz w:val="24"/>
          <w:szCs w:val="24"/>
        </w:rPr>
        <w:t xml:space="preserve">решением общего собрания работников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1DDD">
        <w:rPr>
          <w:rFonts w:ascii="Times New Roman" w:hAnsi="Times New Roman" w:cs="Times New Roman"/>
          <w:sz w:val="24"/>
          <w:szCs w:val="24"/>
        </w:rPr>
        <w:t xml:space="preserve">  Директор </w:t>
      </w:r>
      <w:proofErr w:type="spellStart"/>
      <w:r w:rsidRPr="00FC1DDD">
        <w:rPr>
          <w:rFonts w:ascii="Times New Roman" w:hAnsi="Times New Roman" w:cs="Times New Roman"/>
          <w:sz w:val="24"/>
          <w:szCs w:val="24"/>
        </w:rPr>
        <w:t>школы:_________Рожкова</w:t>
      </w:r>
      <w:proofErr w:type="spellEnd"/>
      <w:r w:rsidRPr="00FC1DDD"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FC1DDD" w:rsidRPr="00FC1DDD" w:rsidRDefault="00381E12" w:rsidP="00FC1D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№____от ________2023</w:t>
      </w:r>
      <w:r w:rsidR="00FC1DDD" w:rsidRPr="00FC1DDD">
        <w:rPr>
          <w:rFonts w:ascii="Times New Roman" w:hAnsi="Times New Roman" w:cs="Times New Roman"/>
          <w:sz w:val="24"/>
          <w:szCs w:val="24"/>
        </w:rPr>
        <w:t xml:space="preserve">г.                       </w:t>
      </w:r>
      <w:r w:rsidR="00FC1DD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Приказ №_______от_________2023</w:t>
      </w:r>
      <w:r w:rsidR="00FC1DDD" w:rsidRPr="00FC1DDD">
        <w:rPr>
          <w:rFonts w:ascii="Times New Roman" w:hAnsi="Times New Roman" w:cs="Times New Roman"/>
          <w:sz w:val="24"/>
          <w:szCs w:val="24"/>
        </w:rPr>
        <w:t>г.</w:t>
      </w:r>
    </w:p>
    <w:p w:rsidR="00FC1DDD" w:rsidRDefault="00FC1DDD"/>
    <w:p w:rsidR="00FC1DDD" w:rsidRDefault="00FC1DDD"/>
    <w:p w:rsidR="00FC1DDD" w:rsidRPr="008036A8" w:rsidRDefault="00FC1DDD" w:rsidP="00FC1D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36A8">
        <w:rPr>
          <w:rFonts w:ascii="Times New Roman" w:hAnsi="Times New Roman" w:cs="Times New Roman"/>
          <w:b/>
          <w:sz w:val="28"/>
          <w:szCs w:val="24"/>
        </w:rPr>
        <w:t>УСТАВ</w:t>
      </w:r>
    </w:p>
    <w:p w:rsidR="00FC1DDD" w:rsidRDefault="00FC1DDD" w:rsidP="00FC1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A8">
        <w:rPr>
          <w:rFonts w:ascii="Times New Roman" w:hAnsi="Times New Roman" w:cs="Times New Roman"/>
          <w:b/>
          <w:sz w:val="28"/>
          <w:szCs w:val="24"/>
        </w:rPr>
        <w:t xml:space="preserve">ОБЩЕСТВЕННОГО ОБЪЕДИНЕНИЯ </w:t>
      </w:r>
      <w:r w:rsidRPr="008036A8">
        <w:rPr>
          <w:rFonts w:ascii="Times New Roman" w:hAnsi="Times New Roman" w:cs="Times New Roman"/>
          <w:b/>
          <w:sz w:val="28"/>
          <w:szCs w:val="24"/>
        </w:rPr>
        <w:br/>
        <w:t>ШКОЛЬНЫЙ СПОРТИВНЫЙ  КЛУБ  «</w:t>
      </w:r>
      <w:r>
        <w:rPr>
          <w:rFonts w:ascii="Times New Roman" w:hAnsi="Times New Roman" w:cs="Times New Roman"/>
          <w:b/>
          <w:sz w:val="28"/>
          <w:szCs w:val="24"/>
        </w:rPr>
        <w:t>ЧЕМПИОН</w:t>
      </w:r>
      <w:r w:rsidRPr="00694786">
        <w:rPr>
          <w:rFonts w:ascii="Times New Roman" w:hAnsi="Times New Roman" w:cs="Times New Roman"/>
          <w:sz w:val="24"/>
          <w:szCs w:val="24"/>
        </w:rPr>
        <w:t>»</w:t>
      </w:r>
    </w:p>
    <w:p w:rsidR="00FC1DDD" w:rsidRDefault="00FC1DDD" w:rsidP="00FC1D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7271">
        <w:rPr>
          <w:rFonts w:ascii="Times New Roman" w:hAnsi="Times New Roman" w:cs="Times New Roman"/>
          <w:b/>
          <w:sz w:val="28"/>
          <w:szCs w:val="24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4"/>
        </w:rPr>
        <w:t>РОГОВ</w:t>
      </w:r>
      <w:r w:rsidRPr="00117271">
        <w:rPr>
          <w:rFonts w:ascii="Times New Roman" w:hAnsi="Times New Roman" w:cs="Times New Roman"/>
          <w:b/>
          <w:sz w:val="28"/>
          <w:szCs w:val="24"/>
        </w:rPr>
        <w:t>СКОЙ ООШ</w:t>
      </w:r>
    </w:p>
    <w:p w:rsidR="00FC1DDD" w:rsidRPr="00117271" w:rsidRDefault="00FC1DDD" w:rsidP="00FC1D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1. </w:t>
      </w:r>
      <w:r w:rsidRPr="0069478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1.1. Общественное  объединение  школьный спортивный клуб «</w:t>
      </w:r>
      <w:r>
        <w:rPr>
          <w:rFonts w:ascii="Times New Roman" w:hAnsi="Times New Roman" w:cs="Times New Roman"/>
          <w:sz w:val="24"/>
          <w:szCs w:val="24"/>
        </w:rPr>
        <w:t>Чемпион</w:t>
      </w:r>
      <w:r w:rsidRPr="00694786">
        <w:rPr>
          <w:rFonts w:ascii="Times New Roman" w:hAnsi="Times New Roman" w:cs="Times New Roman"/>
          <w:sz w:val="24"/>
          <w:szCs w:val="24"/>
        </w:rPr>
        <w:t>», именуемое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1.2.  Полное наименование: общественное  объединение  школьный спортивный клуб «</w:t>
      </w:r>
      <w:r>
        <w:rPr>
          <w:rFonts w:ascii="Times New Roman" w:hAnsi="Times New Roman" w:cs="Times New Roman"/>
          <w:sz w:val="24"/>
          <w:szCs w:val="24"/>
        </w:rPr>
        <w:t>Чемпион</w:t>
      </w:r>
      <w:r w:rsidRPr="00694786">
        <w:rPr>
          <w:rFonts w:ascii="Times New Roman" w:hAnsi="Times New Roman" w:cs="Times New Roman"/>
          <w:sz w:val="24"/>
          <w:szCs w:val="24"/>
        </w:rPr>
        <w:t>», сокращенное наименование  ШСК «</w:t>
      </w:r>
      <w:r>
        <w:rPr>
          <w:rFonts w:ascii="Times New Roman" w:hAnsi="Times New Roman" w:cs="Times New Roman"/>
          <w:sz w:val="24"/>
          <w:szCs w:val="24"/>
        </w:rPr>
        <w:t>Чемпион</w:t>
      </w:r>
      <w:r w:rsidRPr="00694786">
        <w:rPr>
          <w:rFonts w:ascii="Times New Roman" w:hAnsi="Times New Roman" w:cs="Times New Roman"/>
          <w:sz w:val="24"/>
          <w:szCs w:val="24"/>
        </w:rPr>
        <w:t>»</w:t>
      </w:r>
    </w:p>
    <w:p w:rsidR="00FC1DDD" w:rsidRPr="00817790" w:rsidRDefault="00FC1DDD" w:rsidP="00FC1D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17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аспоряжения Правительства РФ от 23 января 2021 г. № 122-р «Об утверждении плана основных мероприятий, проводимых в рамках Десятилетия детства, на период до 2027 г.»; распоряжения Правительства РФ от 24 ноября 2020 г. № 3081-р «Об утверждении Стратегии развития физической культуры и спорта в РФ на период до 2030 года»;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177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аспоряжения Правительства Российской Федерации от </w:t>
      </w:r>
      <w:r w:rsidRPr="008177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29</w:t>
      </w:r>
      <w:r w:rsidRPr="008177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177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05</w:t>
      </w:r>
      <w:r w:rsidRPr="008177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.2015 </w:t>
      </w:r>
      <w:r w:rsidRPr="008177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№</w:t>
      </w:r>
      <w:r w:rsidRPr="008177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177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996</w:t>
      </w:r>
      <w:r w:rsidRPr="008177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81779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8177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«Об утверждении Стратегии развития воспитания в Российской Федерации на период до 2025 года»; </w:t>
      </w:r>
      <w:r w:rsidRPr="00817790">
        <w:rPr>
          <w:rStyle w:val="doccap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Приказа Министерства спорта Российской Федерации от 17.02.2021 № 87 "О внесении изменений в перечень спортивно-технологического оборудования для создания одной малой спортивной площадки (приложение № 2) и перечень спортивно-технологического оборудования для создания или модернизации физкультурно-оздоровительных комплексов открытого типа и (или) физкультурно-оздоровительных комплексов для центров развития внешкольного спорта (приложение № 3), утвержденные приказом </w:t>
      </w:r>
      <w:proofErr w:type="spellStart"/>
      <w:r w:rsidRPr="00817790">
        <w:rPr>
          <w:rStyle w:val="doccap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Минспорта</w:t>
      </w:r>
      <w:proofErr w:type="spellEnd"/>
      <w:r w:rsidRPr="00817790">
        <w:rPr>
          <w:rStyle w:val="doccap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от 27.12.2019 № 1134" (Зарегистрирован 11.03.2021 № 62716); </w:t>
      </w:r>
      <w:r w:rsidRPr="008177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Приказа  Министерства просвещения Российской Федерации от 23.03.2020 № 117 "Об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лицами"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177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настоящего Устава, руководствуется  общепризнанными  международными  принципами, нормами   и стандартами.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1.6. ШСК не является юридическим лицом и не может от своего имени приобретать и осуществлять имущественные </w:t>
      </w:r>
      <w:r w:rsidR="00381E12">
        <w:rPr>
          <w:rFonts w:ascii="Times New Roman" w:hAnsi="Times New Roman" w:cs="Times New Roman"/>
          <w:sz w:val="24"/>
          <w:szCs w:val="24"/>
        </w:rPr>
        <w:t xml:space="preserve">и неимущественные права, нести </w:t>
      </w:r>
      <w:r w:rsidRPr="00694786">
        <w:rPr>
          <w:rFonts w:ascii="Times New Roman" w:hAnsi="Times New Roman" w:cs="Times New Roman"/>
          <w:sz w:val="24"/>
          <w:szCs w:val="24"/>
        </w:rPr>
        <w:t xml:space="preserve">обязанности и ответственность, быть истцом и ответчиком в суде, иметь самостоятельный финансовый баланс. 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2. </w:t>
      </w:r>
      <w:r w:rsidRPr="00694786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МБОУ </w:t>
      </w:r>
      <w:r>
        <w:rPr>
          <w:rFonts w:ascii="Times New Roman" w:hAnsi="Times New Roman" w:cs="Times New Roman"/>
          <w:sz w:val="24"/>
          <w:szCs w:val="24"/>
        </w:rPr>
        <w:t xml:space="preserve">Роговской ООШ (далее - школа) </w:t>
      </w:r>
      <w:r w:rsidRPr="00694786">
        <w:rPr>
          <w:rFonts w:ascii="Times New Roman" w:hAnsi="Times New Roman" w:cs="Times New Roman"/>
          <w:sz w:val="24"/>
          <w:szCs w:val="24"/>
        </w:rPr>
        <w:t>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воспитание у обучающихся образовательной орга</w:t>
      </w:r>
      <w:r w:rsidR="00381E12">
        <w:rPr>
          <w:rFonts w:ascii="Times New Roman" w:hAnsi="Times New Roman" w:cs="Times New Roman"/>
          <w:sz w:val="24"/>
          <w:szCs w:val="24"/>
        </w:rPr>
        <w:t xml:space="preserve">низации устойчивого интереса к </w:t>
      </w:r>
      <w:r w:rsidRPr="00694786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к здоровому образу жизни.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обучающихся (походы, туризм и т.п.). 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lastRenderedPageBreak/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3. </w:t>
      </w:r>
      <w:r w:rsidRPr="00694786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  действующим законодательством РФ  и соответствующие уставным целям и задачам ШСК.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4. </w:t>
      </w:r>
      <w:r w:rsidRPr="00694786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4.1. ШСК обязан: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5</w:t>
      </w:r>
      <w:r w:rsidRPr="00694786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5.1. Членами ШСК  могут  быть физические лица,  дост</w:t>
      </w:r>
      <w:r>
        <w:rPr>
          <w:rFonts w:ascii="Times New Roman" w:hAnsi="Times New Roman" w:cs="Times New Roman"/>
          <w:sz w:val="24"/>
          <w:szCs w:val="24"/>
        </w:rPr>
        <w:t>игшие  возраста  7</w:t>
      </w:r>
      <w:r w:rsidRPr="00694786">
        <w:rPr>
          <w:rFonts w:ascii="Times New Roman" w:hAnsi="Times New Roman" w:cs="Times New Roman"/>
          <w:sz w:val="24"/>
          <w:szCs w:val="24"/>
        </w:rPr>
        <w:t xml:space="preserve">  лет. 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FC1DDD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5.4. Члены ШСК имеют право: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5.5. Члены ШСК обязаны: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выполнять решения руководящих органов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lastRenderedPageBreak/>
        <w:t>-  активно участвовать в работе органов, в которые они избраны;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 соблюдать правила техники безопасности при проведении занятий,  установленный порядок работы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бережно относиться к спортивному инвентарю, оборудованию, сооружениям и иному имуществу;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4786">
        <w:rPr>
          <w:rFonts w:ascii="Times New Roman" w:hAnsi="Times New Roman" w:cs="Times New Roman"/>
          <w:sz w:val="24"/>
          <w:szCs w:val="24"/>
        </w:rPr>
        <w:t xml:space="preserve"> показывать личный пример здорового образа жизни.</w:t>
      </w:r>
      <w:bookmarkStart w:id="0" w:name="_GoBack"/>
      <w:bookmarkEnd w:id="0"/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</w:t>
      </w:r>
      <w:r w:rsidRPr="00694786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6.2. Совет ШСК, Председатель Совета ШСК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6.2.3. В период между Общими собраниями, Совет действует от имени ШСК.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6.2.5. Содействует реализации инициатив учащихся во </w:t>
      </w:r>
      <w:proofErr w:type="spellStart"/>
      <w:r w:rsidRPr="0069478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94786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69478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94786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6.2.7.  Все решения принимаются простым большинством голосов от общего числа членов Совета ШСК. 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 xml:space="preserve">7.  </w:t>
      </w:r>
      <w:r w:rsidRPr="00694786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lastRenderedPageBreak/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86">
        <w:rPr>
          <w:rFonts w:ascii="Times New Roman" w:hAnsi="Times New Roman" w:cs="Times New Roman"/>
          <w:b/>
          <w:sz w:val="24"/>
          <w:szCs w:val="24"/>
        </w:rPr>
        <w:t>8. Реорганизация и ликвидация ШСК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786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DDD" w:rsidRPr="00694786" w:rsidRDefault="00FC1DDD" w:rsidP="00FC1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DDD" w:rsidRDefault="00FC1DDD"/>
    <w:sectPr w:rsidR="00FC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DD"/>
    <w:rsid w:val="00381E12"/>
    <w:rsid w:val="009000AD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F8B0"/>
  <w15:docId w15:val="{2991A905-45D6-45EC-92A6-E8971EC3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FC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3</cp:revision>
  <dcterms:created xsi:type="dcterms:W3CDTF">2022-02-06T12:10:00Z</dcterms:created>
  <dcterms:modified xsi:type="dcterms:W3CDTF">2023-09-20T06:10:00Z</dcterms:modified>
</cp:coreProperties>
</file>